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B665" w14:textId="1D6E5F34"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685BF0">
        <w:rPr>
          <w:b/>
          <w:bCs/>
          <w:sz w:val="32"/>
          <w:szCs w:val="32"/>
        </w:rPr>
        <w:t>автономное</w:t>
      </w:r>
      <w:r w:rsidR="00CA7B46" w:rsidRPr="002477F5">
        <w:rPr>
          <w:b/>
          <w:bCs/>
          <w:sz w:val="32"/>
          <w:szCs w:val="32"/>
        </w:rPr>
        <w:t xml:space="preserve"> </w:t>
      </w:r>
      <w:r w:rsidR="00CA7B46">
        <w:rPr>
          <w:b/>
          <w:bCs/>
          <w:sz w:val="32"/>
          <w:szCs w:val="32"/>
        </w:rPr>
        <w:t xml:space="preserve">общеобразовательное </w:t>
      </w:r>
      <w:r w:rsidRPr="002477F5">
        <w:rPr>
          <w:b/>
          <w:bCs/>
          <w:sz w:val="32"/>
          <w:szCs w:val="32"/>
        </w:rPr>
        <w:t>учреждение</w:t>
      </w:r>
    </w:p>
    <w:p w14:paraId="2E6312F7" w14:textId="792B355B" w:rsidR="002477F5" w:rsidRPr="002477F5" w:rsidRDefault="00A55EB7" w:rsidP="002477F5">
      <w:pPr>
        <w:spacing w:before="1"/>
        <w:ind w:left="2867" w:right="2870"/>
        <w:jc w:val="center"/>
        <w:rPr>
          <w:b/>
          <w:bCs/>
          <w:sz w:val="32"/>
          <w:szCs w:val="32"/>
        </w:rPr>
      </w:pPr>
      <w:r>
        <w:rPr>
          <w:b/>
          <w:bCs/>
          <w:sz w:val="32"/>
          <w:szCs w:val="32"/>
        </w:rPr>
        <w:t xml:space="preserve">«Основная общеобразовательная школа № </w:t>
      </w:r>
      <w:r w:rsidR="00685BF0">
        <w:rPr>
          <w:b/>
          <w:bCs/>
          <w:sz w:val="32"/>
          <w:szCs w:val="32"/>
        </w:rPr>
        <w:t>7</w:t>
      </w:r>
      <w:r>
        <w:rPr>
          <w:b/>
          <w:bCs/>
          <w:sz w:val="32"/>
          <w:szCs w:val="32"/>
        </w:rPr>
        <w:t>города Белово</w:t>
      </w:r>
      <w:r w:rsidR="002477F5" w:rsidRPr="002477F5">
        <w:rPr>
          <w:b/>
          <w:bCs/>
          <w:sz w:val="32"/>
          <w:szCs w:val="32"/>
        </w:rPr>
        <w:t>»</w:t>
      </w:r>
    </w:p>
    <w:p w14:paraId="727B4D4A" w14:textId="52E4364E" w:rsidR="00CA7B46" w:rsidRDefault="00AD7E3D" w:rsidP="00CA7B46">
      <w:pPr>
        <w:pStyle w:val="a3"/>
        <w:spacing w:before="120"/>
        <w:ind w:left="3412" w:right="3415"/>
        <w:rPr>
          <w:color w:val="001F5F"/>
          <w:spacing w:val="-67"/>
        </w:rPr>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sidR="00CA7B46">
        <w:rPr>
          <w:color w:val="001F5F"/>
          <w:spacing w:val="-67"/>
        </w:rPr>
        <w:t xml:space="preserve">    </w:t>
      </w:r>
    </w:p>
    <w:p w14:paraId="03974618" w14:textId="03A61742" w:rsidR="00CA7B46" w:rsidRPr="00CA7B46" w:rsidRDefault="00CA7B46" w:rsidP="00CA7B46">
      <w:pPr>
        <w:spacing w:before="1"/>
        <w:ind w:left="2867" w:right="2870"/>
        <w:jc w:val="center"/>
        <w:rPr>
          <w:b/>
          <w:bCs/>
          <w:sz w:val="28"/>
          <w:szCs w:val="28"/>
        </w:rPr>
      </w:pPr>
      <w:r>
        <w:rPr>
          <w:b/>
          <w:bCs/>
          <w:color w:val="001F5F"/>
          <w:sz w:val="28"/>
          <w:szCs w:val="28"/>
        </w:rPr>
        <w:t>(1–4</w:t>
      </w:r>
      <w:r w:rsidRPr="00CA7B46">
        <w:rPr>
          <w:b/>
          <w:bCs/>
          <w:color w:val="001F5F"/>
          <w:spacing w:val="-1"/>
          <w:sz w:val="28"/>
          <w:szCs w:val="28"/>
        </w:rPr>
        <w:t xml:space="preserve"> </w:t>
      </w:r>
      <w:r w:rsidRPr="00CA7B46">
        <w:rPr>
          <w:b/>
          <w:bCs/>
          <w:color w:val="001F5F"/>
          <w:sz w:val="28"/>
          <w:szCs w:val="28"/>
        </w:rPr>
        <w:t>классы)</w:t>
      </w:r>
    </w:p>
    <w:p w14:paraId="5DEB02B2" w14:textId="70972BD7" w:rsidR="00DC7350" w:rsidRDefault="00AD7E3D">
      <w:pPr>
        <w:pStyle w:val="a3"/>
      </w:pPr>
      <w:r>
        <w:rPr>
          <w:color w:val="001F5F"/>
        </w:rPr>
        <w:t>202</w:t>
      </w:r>
      <w:r w:rsidR="00685BF0">
        <w:rPr>
          <w:color w:val="001F5F"/>
        </w:rPr>
        <w:t>4</w:t>
      </w:r>
      <w:r>
        <w:rPr>
          <w:color w:val="001F5F"/>
          <w:spacing w:val="-2"/>
        </w:rPr>
        <w:t xml:space="preserve"> </w:t>
      </w:r>
      <w:r>
        <w:rPr>
          <w:color w:val="001F5F"/>
        </w:rPr>
        <w:t>–</w:t>
      </w:r>
      <w:r>
        <w:rPr>
          <w:color w:val="001F5F"/>
          <w:spacing w:val="-2"/>
        </w:rPr>
        <w:t xml:space="preserve"> </w:t>
      </w:r>
      <w:r>
        <w:rPr>
          <w:color w:val="001F5F"/>
        </w:rPr>
        <w:t>202</w:t>
      </w:r>
      <w:r w:rsidR="00685BF0">
        <w:rPr>
          <w:color w:val="001F5F"/>
        </w:rPr>
        <w:t>5</w:t>
      </w:r>
      <w:bookmarkStart w:id="0" w:name="_GoBack"/>
      <w:bookmarkEnd w:id="0"/>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77777777" w:rsidR="00DC7350" w:rsidRDefault="00AD7E3D">
            <w:pPr>
              <w:pStyle w:val="TableParagraph"/>
              <w:spacing w:before="42"/>
              <w:ind w:left="735"/>
              <w:rPr>
                <w:b/>
                <w:sz w:val="24"/>
              </w:rPr>
            </w:pPr>
            <w:r>
              <w:rPr>
                <w:b/>
                <w:sz w:val="24"/>
              </w:rPr>
              <w:t>Предмет</w:t>
            </w:r>
          </w:p>
        </w:tc>
        <w:tc>
          <w:tcPr>
            <w:tcW w:w="13327" w:type="dxa"/>
            <w:shd w:val="clear" w:color="auto" w:fill="D9E1F3"/>
          </w:tcPr>
          <w:p w14:paraId="1674B777" w14:textId="77777777" w:rsidR="00DC7350" w:rsidRDefault="00AD7E3D">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trPr>
          <w:trHeight w:val="7733"/>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172E80BA" w14:textId="77777777" w:rsidR="00DC7350" w:rsidRDefault="00AD7E3D">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14:paraId="6E0D29F9" w14:textId="77777777" w:rsidR="00DC7350" w:rsidRDefault="00AD7E3D">
            <w:pPr>
              <w:pStyle w:val="TableParagraph"/>
              <w:ind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0A101D76" w14:textId="77777777" w:rsidR="00DC7350" w:rsidRDefault="00AD7E3D">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2746EFD7" w14:textId="77777777" w:rsidR="00DC7350" w:rsidRDefault="00AD7E3D">
            <w:pPr>
              <w:pStyle w:val="TableParagraph"/>
              <w:numPr>
                <w:ilvl w:val="0"/>
                <w:numId w:val="11"/>
              </w:numPr>
              <w:tabs>
                <w:tab w:val="left" w:pos="830"/>
              </w:tabs>
              <w:ind w:right="99"/>
              <w:jc w:val="both"/>
              <w:rPr>
                <w:sz w:val="24"/>
              </w:rPr>
            </w:pPr>
            <w:proofErr w:type="gramStart"/>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roofErr w:type="gramEnd"/>
          </w:p>
          <w:p w14:paraId="676BD8E1" w14:textId="77777777" w:rsidR="00DC7350" w:rsidRDefault="00AD7E3D">
            <w:pPr>
              <w:pStyle w:val="TableParagraph"/>
              <w:numPr>
                <w:ilvl w:val="0"/>
                <w:numId w:val="11"/>
              </w:numPr>
              <w:tabs>
                <w:tab w:val="left" w:pos="830"/>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14:paraId="2F6C1E69" w14:textId="77777777" w:rsidR="00DC7350" w:rsidRDefault="00AD7E3D">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61D7607C" w14:textId="77777777" w:rsidR="00DC7350" w:rsidRDefault="00AD7E3D">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E9D53AF" w14:textId="77777777" w:rsidR="00DC7350" w:rsidRDefault="00AD7E3D">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4A023DD" w14:textId="77777777" w:rsidR="00DC7350" w:rsidRDefault="00AD7E3D">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14:paraId="5E8C8D1B" w14:textId="77777777" w:rsidR="00DC7350" w:rsidRDefault="00AD7E3D">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w:t>
            </w:r>
            <w:proofErr w:type="spellStart"/>
            <w:r>
              <w:rPr>
                <w:sz w:val="24"/>
              </w:rPr>
              <w:t>Графика”</w:t>
            </w:r>
            <w:proofErr w:type="gramStart"/>
            <w:r>
              <w:rPr>
                <w:sz w:val="24"/>
              </w:rPr>
              <w:t>,”</w:t>
            </w:r>
            <w:proofErr w:type="gramEnd"/>
            <w:r>
              <w:rPr>
                <w:sz w:val="24"/>
              </w:rPr>
              <w:t>Письмо</w:t>
            </w:r>
            <w:proofErr w:type="spellEnd"/>
            <w:r>
              <w:rPr>
                <w:sz w:val="24"/>
              </w:rPr>
              <w:t>”,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2794E2A4" w14:textId="77777777"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7CEF661" w14:textId="77777777" w:rsidTr="00A55EB7">
        <w:trPr>
          <w:trHeight w:val="2488"/>
        </w:trPr>
        <w:tc>
          <w:tcPr>
            <w:tcW w:w="2405" w:type="dxa"/>
            <w:tcBorders>
              <w:bottom w:val="nil"/>
            </w:tcBorders>
          </w:tcPr>
          <w:p w14:paraId="15C76B2C" w14:textId="77777777" w:rsidR="00DC7350" w:rsidRDefault="00DC7350">
            <w:pPr>
              <w:pStyle w:val="TableParagraph"/>
              <w:rPr>
                <w:sz w:val="24"/>
              </w:rPr>
            </w:pPr>
          </w:p>
        </w:tc>
        <w:tc>
          <w:tcPr>
            <w:tcW w:w="13327" w:type="dxa"/>
            <w:tcBorders>
              <w:bottom w:val="nil"/>
            </w:tcBorders>
          </w:tcPr>
          <w:p w14:paraId="1E67364D" w14:textId="77777777" w:rsidR="00DC7350" w:rsidRDefault="00AD7E3D">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w:t>
            </w:r>
            <w:proofErr w:type="spellStart"/>
            <w:r>
              <w:rPr>
                <w:sz w:val="24"/>
              </w:rPr>
              <w:t>морфемика</w:t>
            </w:r>
            <w:proofErr w:type="spellEnd"/>
            <w:r>
              <w:rPr>
                <w:sz w:val="24"/>
              </w:rPr>
              <w:t>),</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14:paraId="789AEE1A" w14:textId="77777777" w:rsidR="00DC7350" w:rsidRDefault="00AD7E3D">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6AAD5C3F" w14:textId="77777777" w:rsidR="00DC7350" w:rsidRDefault="00AD7E3D">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17B8C005" w14:textId="77777777" w:rsidR="00DC7350" w:rsidRDefault="00AD7E3D">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5AB3F35" w14:textId="77777777" w:rsidR="00DC7350" w:rsidRDefault="00AD7E3D">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35A4A15B" w14:textId="77777777" w:rsidR="00DC7350" w:rsidRDefault="00AD7E3D">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14:paraId="56031390" w14:textId="77777777" w:rsidTr="00A55EB7">
        <w:trPr>
          <w:trHeight w:val="281"/>
        </w:trPr>
        <w:tc>
          <w:tcPr>
            <w:tcW w:w="2405" w:type="dxa"/>
            <w:tcBorders>
              <w:top w:val="nil"/>
              <w:left w:val="nil"/>
              <w:bottom w:val="nil"/>
              <w:right w:val="nil"/>
            </w:tcBorders>
          </w:tcPr>
          <w:p w14:paraId="29CEA44E" w14:textId="77777777" w:rsidR="00DC7350" w:rsidRDefault="00DC7350">
            <w:pPr>
              <w:pStyle w:val="TableParagraph"/>
              <w:rPr>
                <w:sz w:val="20"/>
              </w:rPr>
            </w:pPr>
          </w:p>
        </w:tc>
        <w:tc>
          <w:tcPr>
            <w:tcW w:w="13327" w:type="dxa"/>
            <w:tcBorders>
              <w:top w:val="nil"/>
              <w:left w:val="nil"/>
              <w:bottom w:val="nil"/>
              <w:right w:val="nil"/>
            </w:tcBorders>
          </w:tcPr>
          <w:p w14:paraId="77821F98" w14:textId="77777777" w:rsidR="00DC7350" w:rsidRDefault="00AD7E3D">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14:paraId="0C097257" w14:textId="77777777" w:rsidTr="00A55EB7">
        <w:trPr>
          <w:trHeight w:val="276"/>
        </w:trPr>
        <w:tc>
          <w:tcPr>
            <w:tcW w:w="2405" w:type="dxa"/>
            <w:tcBorders>
              <w:top w:val="nil"/>
              <w:left w:val="nil"/>
              <w:bottom w:val="nil"/>
              <w:right w:val="nil"/>
            </w:tcBorders>
          </w:tcPr>
          <w:p w14:paraId="4F125334" w14:textId="77777777" w:rsidR="00DC7350" w:rsidRDefault="00DC7350">
            <w:pPr>
              <w:pStyle w:val="TableParagraph"/>
              <w:rPr>
                <w:sz w:val="20"/>
              </w:rPr>
            </w:pPr>
          </w:p>
        </w:tc>
        <w:tc>
          <w:tcPr>
            <w:tcW w:w="13327" w:type="dxa"/>
            <w:tcBorders>
              <w:top w:val="nil"/>
              <w:left w:val="nil"/>
              <w:bottom w:val="nil"/>
              <w:right w:val="nil"/>
            </w:tcBorders>
          </w:tcPr>
          <w:p w14:paraId="0D0ECE35" w14:textId="77777777" w:rsidR="00DC7350" w:rsidRDefault="00AD7E3D">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proofErr w:type="gramStart"/>
            <w:r>
              <w:rPr>
                <w:color w:val="333333"/>
                <w:sz w:val="24"/>
              </w:rPr>
              <w:t>составлена</w:t>
            </w:r>
            <w:proofErr w:type="gramEnd"/>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14:paraId="74FCA28A" w14:textId="77777777" w:rsidTr="00A55EB7">
        <w:trPr>
          <w:trHeight w:val="275"/>
        </w:trPr>
        <w:tc>
          <w:tcPr>
            <w:tcW w:w="2405" w:type="dxa"/>
            <w:tcBorders>
              <w:top w:val="nil"/>
              <w:left w:val="nil"/>
              <w:bottom w:val="nil"/>
              <w:right w:val="nil"/>
            </w:tcBorders>
          </w:tcPr>
          <w:p w14:paraId="61743817" w14:textId="77777777" w:rsidR="00DC7350" w:rsidRDefault="00DC7350">
            <w:pPr>
              <w:pStyle w:val="TableParagraph"/>
              <w:rPr>
                <w:sz w:val="20"/>
              </w:rPr>
            </w:pPr>
          </w:p>
        </w:tc>
        <w:tc>
          <w:tcPr>
            <w:tcW w:w="13327" w:type="dxa"/>
            <w:tcBorders>
              <w:top w:val="nil"/>
              <w:left w:val="nil"/>
              <w:bottom w:val="nil"/>
              <w:right w:val="nil"/>
            </w:tcBorders>
          </w:tcPr>
          <w:p w14:paraId="4298A4F2" w14:textId="77777777" w:rsidR="00DC7350" w:rsidRDefault="00AD7E3D">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14:paraId="7A8DC313" w14:textId="77777777" w:rsidTr="00A55EB7">
        <w:trPr>
          <w:trHeight w:val="275"/>
        </w:trPr>
        <w:tc>
          <w:tcPr>
            <w:tcW w:w="2405" w:type="dxa"/>
            <w:tcBorders>
              <w:top w:val="nil"/>
              <w:left w:val="nil"/>
              <w:bottom w:val="nil"/>
              <w:right w:val="nil"/>
            </w:tcBorders>
          </w:tcPr>
          <w:p w14:paraId="1AF4850A" w14:textId="77777777" w:rsidR="00DC7350" w:rsidRDefault="00DC7350">
            <w:pPr>
              <w:pStyle w:val="TableParagraph"/>
              <w:rPr>
                <w:sz w:val="20"/>
              </w:rPr>
            </w:pPr>
          </w:p>
        </w:tc>
        <w:tc>
          <w:tcPr>
            <w:tcW w:w="13327" w:type="dxa"/>
            <w:tcBorders>
              <w:top w:val="nil"/>
              <w:left w:val="nil"/>
              <w:bottom w:val="nil"/>
              <w:right w:val="nil"/>
            </w:tcBorders>
          </w:tcPr>
          <w:p w14:paraId="31A0A2AE" w14:textId="77777777" w:rsidR="00DC7350" w:rsidRDefault="00AD7E3D">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r>
              <w:rPr>
                <w:color w:val="333333"/>
                <w:sz w:val="24"/>
              </w:rPr>
              <w:t>учебному</w:t>
            </w:r>
          </w:p>
        </w:tc>
      </w:tr>
      <w:tr w:rsidR="00DC7350" w14:paraId="7B618BFA" w14:textId="77777777" w:rsidTr="00A55EB7">
        <w:trPr>
          <w:trHeight w:val="276"/>
        </w:trPr>
        <w:tc>
          <w:tcPr>
            <w:tcW w:w="2405" w:type="dxa"/>
            <w:tcBorders>
              <w:top w:val="nil"/>
              <w:left w:val="nil"/>
              <w:bottom w:val="nil"/>
              <w:right w:val="nil"/>
            </w:tcBorders>
          </w:tcPr>
          <w:p w14:paraId="2B81B640" w14:textId="77777777" w:rsidR="00DC7350" w:rsidRDefault="00DC7350">
            <w:pPr>
              <w:pStyle w:val="TableParagraph"/>
              <w:rPr>
                <w:sz w:val="20"/>
              </w:rPr>
            </w:pPr>
          </w:p>
        </w:tc>
        <w:tc>
          <w:tcPr>
            <w:tcW w:w="13327" w:type="dxa"/>
            <w:tcBorders>
              <w:top w:val="nil"/>
              <w:left w:val="nil"/>
              <w:bottom w:val="nil"/>
              <w:right w:val="nil"/>
            </w:tcBorders>
          </w:tcPr>
          <w:p w14:paraId="2A3982F4" w14:textId="77777777" w:rsidR="00DC7350" w:rsidRDefault="00AD7E3D">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proofErr w:type="gramStart"/>
            <w:r>
              <w:rPr>
                <w:color w:val="333333"/>
                <w:sz w:val="24"/>
              </w:rPr>
              <w:t>ориентирована</w:t>
            </w:r>
            <w:proofErr w:type="gramEnd"/>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14:paraId="267EF792" w14:textId="77777777" w:rsidTr="00A55EB7">
        <w:trPr>
          <w:trHeight w:val="275"/>
        </w:trPr>
        <w:tc>
          <w:tcPr>
            <w:tcW w:w="2405" w:type="dxa"/>
            <w:tcBorders>
              <w:top w:val="nil"/>
              <w:left w:val="nil"/>
              <w:bottom w:val="nil"/>
              <w:right w:val="nil"/>
            </w:tcBorders>
          </w:tcPr>
          <w:p w14:paraId="6843DEA5" w14:textId="77777777" w:rsidR="00DC7350" w:rsidRDefault="00DC7350">
            <w:pPr>
              <w:pStyle w:val="TableParagraph"/>
              <w:rPr>
                <w:sz w:val="20"/>
              </w:rPr>
            </w:pPr>
          </w:p>
        </w:tc>
        <w:tc>
          <w:tcPr>
            <w:tcW w:w="13327" w:type="dxa"/>
            <w:tcBorders>
              <w:top w:val="nil"/>
              <w:left w:val="nil"/>
              <w:bottom w:val="nil"/>
              <w:right w:val="nil"/>
            </w:tcBorders>
          </w:tcPr>
          <w:p w14:paraId="0EC13E48" w14:textId="77777777" w:rsidR="00DC7350" w:rsidRDefault="00AD7E3D">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14:paraId="55066D1E" w14:textId="77777777" w:rsidTr="00A55EB7">
        <w:trPr>
          <w:trHeight w:val="276"/>
        </w:trPr>
        <w:tc>
          <w:tcPr>
            <w:tcW w:w="2405" w:type="dxa"/>
            <w:tcBorders>
              <w:top w:val="nil"/>
              <w:left w:val="nil"/>
              <w:bottom w:val="nil"/>
              <w:right w:val="nil"/>
            </w:tcBorders>
          </w:tcPr>
          <w:p w14:paraId="6FEC6458" w14:textId="77777777" w:rsidR="00DC7350" w:rsidRDefault="00DC7350">
            <w:pPr>
              <w:pStyle w:val="TableParagraph"/>
              <w:rPr>
                <w:sz w:val="20"/>
              </w:rPr>
            </w:pPr>
          </w:p>
        </w:tc>
        <w:tc>
          <w:tcPr>
            <w:tcW w:w="13327" w:type="dxa"/>
            <w:tcBorders>
              <w:top w:val="nil"/>
              <w:left w:val="nil"/>
              <w:bottom w:val="nil"/>
              <w:right w:val="nil"/>
            </w:tcBorders>
          </w:tcPr>
          <w:p w14:paraId="5AD268AC" w14:textId="77777777" w:rsidR="00DC7350" w:rsidRDefault="00AD7E3D">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r>
              <w:rPr>
                <w:sz w:val="24"/>
              </w:rPr>
              <w:t>читательской</w:t>
            </w:r>
          </w:p>
        </w:tc>
      </w:tr>
      <w:tr w:rsidR="00DC7350" w14:paraId="344B2A46" w14:textId="77777777" w:rsidTr="00A55EB7">
        <w:trPr>
          <w:trHeight w:val="276"/>
        </w:trPr>
        <w:tc>
          <w:tcPr>
            <w:tcW w:w="2405" w:type="dxa"/>
            <w:tcBorders>
              <w:top w:val="nil"/>
              <w:left w:val="nil"/>
              <w:bottom w:val="nil"/>
              <w:right w:val="nil"/>
            </w:tcBorders>
          </w:tcPr>
          <w:p w14:paraId="7295018B" w14:textId="77777777" w:rsidR="00DC7350" w:rsidRDefault="00DC7350">
            <w:pPr>
              <w:pStyle w:val="TableParagraph"/>
              <w:rPr>
                <w:sz w:val="20"/>
              </w:rPr>
            </w:pPr>
          </w:p>
        </w:tc>
        <w:tc>
          <w:tcPr>
            <w:tcW w:w="13327" w:type="dxa"/>
            <w:tcBorders>
              <w:top w:val="nil"/>
              <w:left w:val="nil"/>
              <w:bottom w:val="nil"/>
              <w:right w:val="nil"/>
            </w:tcBorders>
          </w:tcPr>
          <w:p w14:paraId="5969360B" w14:textId="77777777" w:rsidR="00DC7350" w:rsidRDefault="00AD7E3D">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14:paraId="4DD20270" w14:textId="77777777" w:rsidTr="00A55EB7">
        <w:trPr>
          <w:trHeight w:val="276"/>
        </w:trPr>
        <w:tc>
          <w:tcPr>
            <w:tcW w:w="2405" w:type="dxa"/>
            <w:tcBorders>
              <w:top w:val="nil"/>
              <w:left w:val="nil"/>
              <w:bottom w:val="nil"/>
              <w:right w:val="nil"/>
            </w:tcBorders>
          </w:tcPr>
          <w:p w14:paraId="42A196F2" w14:textId="77777777" w:rsidR="00DC7350" w:rsidRDefault="00DC7350">
            <w:pPr>
              <w:pStyle w:val="TableParagraph"/>
              <w:rPr>
                <w:sz w:val="20"/>
              </w:rPr>
            </w:pPr>
          </w:p>
        </w:tc>
        <w:tc>
          <w:tcPr>
            <w:tcW w:w="13327" w:type="dxa"/>
            <w:tcBorders>
              <w:top w:val="nil"/>
              <w:left w:val="nil"/>
              <w:bottom w:val="nil"/>
              <w:right w:val="nil"/>
            </w:tcBorders>
          </w:tcPr>
          <w:p w14:paraId="4C28A1BF" w14:textId="77777777" w:rsidR="00DC7350" w:rsidRDefault="00AD7E3D">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proofErr w:type="gramStart"/>
            <w:r>
              <w:rPr>
                <w:sz w:val="24"/>
              </w:rPr>
              <w:t>откликающегося</w:t>
            </w:r>
            <w:proofErr w:type="gramEnd"/>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14:paraId="27096BC9" w14:textId="77777777" w:rsidTr="00A55EB7">
        <w:trPr>
          <w:trHeight w:val="276"/>
        </w:trPr>
        <w:tc>
          <w:tcPr>
            <w:tcW w:w="2405" w:type="dxa"/>
            <w:tcBorders>
              <w:top w:val="nil"/>
              <w:left w:val="nil"/>
              <w:bottom w:val="nil"/>
              <w:right w:val="nil"/>
            </w:tcBorders>
          </w:tcPr>
          <w:p w14:paraId="0CB46BAA" w14:textId="77777777" w:rsidR="00DC7350" w:rsidRDefault="00DC7350">
            <w:pPr>
              <w:pStyle w:val="TableParagraph"/>
              <w:rPr>
                <w:sz w:val="20"/>
              </w:rPr>
            </w:pPr>
          </w:p>
        </w:tc>
        <w:tc>
          <w:tcPr>
            <w:tcW w:w="13327" w:type="dxa"/>
            <w:tcBorders>
              <w:top w:val="nil"/>
              <w:left w:val="nil"/>
              <w:bottom w:val="nil"/>
              <w:right w:val="nil"/>
            </w:tcBorders>
          </w:tcPr>
          <w:p w14:paraId="00931E98" w14:textId="77777777" w:rsidR="00DC7350" w:rsidRDefault="00AD7E3D">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r>
              <w:rPr>
                <w:sz w:val="24"/>
              </w:rPr>
              <w:t>в</w:t>
            </w:r>
          </w:p>
        </w:tc>
      </w:tr>
      <w:tr w:rsidR="00DC7350" w14:paraId="6174C93C" w14:textId="77777777" w:rsidTr="00A55EB7">
        <w:trPr>
          <w:trHeight w:val="275"/>
        </w:trPr>
        <w:tc>
          <w:tcPr>
            <w:tcW w:w="2405" w:type="dxa"/>
            <w:tcBorders>
              <w:top w:val="nil"/>
              <w:left w:val="nil"/>
              <w:bottom w:val="nil"/>
              <w:right w:val="nil"/>
            </w:tcBorders>
          </w:tcPr>
          <w:p w14:paraId="2F78CB33" w14:textId="77777777" w:rsidR="00DC7350" w:rsidRDefault="00DC7350">
            <w:pPr>
              <w:pStyle w:val="TableParagraph"/>
              <w:rPr>
                <w:sz w:val="20"/>
              </w:rPr>
            </w:pPr>
          </w:p>
        </w:tc>
        <w:tc>
          <w:tcPr>
            <w:tcW w:w="13327" w:type="dxa"/>
            <w:tcBorders>
              <w:top w:val="nil"/>
              <w:left w:val="nil"/>
              <w:bottom w:val="nil"/>
              <w:right w:val="nil"/>
            </w:tcBorders>
          </w:tcPr>
          <w:p w14:paraId="481825F3" w14:textId="77777777" w:rsidR="00DC7350" w:rsidRDefault="00AD7E3D">
            <w:pPr>
              <w:pStyle w:val="TableParagraph"/>
              <w:spacing w:line="256" w:lineRule="exact"/>
              <w:ind w:left="109"/>
              <w:rPr>
                <w:sz w:val="24"/>
              </w:rPr>
            </w:pPr>
            <w:proofErr w:type="gramStart"/>
            <w:r>
              <w:rPr>
                <w:sz w:val="24"/>
              </w:rPr>
              <w:t>соответствии</w:t>
            </w:r>
            <w:proofErr w:type="gramEnd"/>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proofErr w:type="spellStart"/>
            <w:r>
              <w:rPr>
                <w:sz w:val="24"/>
              </w:rPr>
              <w:t>Бойкина</w:t>
            </w:r>
            <w:proofErr w:type="spellEnd"/>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14:paraId="19151EB0" w14:textId="77777777" w:rsidTr="00A55EB7">
        <w:trPr>
          <w:trHeight w:val="276"/>
        </w:trPr>
        <w:tc>
          <w:tcPr>
            <w:tcW w:w="2405" w:type="dxa"/>
            <w:tcBorders>
              <w:top w:val="nil"/>
              <w:left w:val="nil"/>
              <w:bottom w:val="nil"/>
              <w:right w:val="nil"/>
            </w:tcBorders>
          </w:tcPr>
          <w:p w14:paraId="5858DECF" w14:textId="77777777" w:rsidR="00DC7350" w:rsidRDefault="00DC7350">
            <w:pPr>
              <w:pStyle w:val="TableParagraph"/>
              <w:rPr>
                <w:sz w:val="20"/>
              </w:rPr>
            </w:pPr>
          </w:p>
        </w:tc>
        <w:tc>
          <w:tcPr>
            <w:tcW w:w="13327" w:type="dxa"/>
            <w:tcBorders>
              <w:top w:val="nil"/>
              <w:left w:val="nil"/>
              <w:bottom w:val="nil"/>
              <w:right w:val="nil"/>
            </w:tcBorders>
          </w:tcPr>
          <w:p w14:paraId="64688722" w14:textId="77777777" w:rsidR="00DC7350" w:rsidRDefault="00AD7E3D">
            <w:pPr>
              <w:pStyle w:val="TableParagraph"/>
              <w:spacing w:line="256" w:lineRule="exact"/>
              <w:ind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rsidR="00DC7350" w14:paraId="77078031" w14:textId="77777777" w:rsidTr="00A55EB7">
        <w:trPr>
          <w:trHeight w:val="275"/>
        </w:trPr>
        <w:tc>
          <w:tcPr>
            <w:tcW w:w="2405" w:type="dxa"/>
            <w:tcBorders>
              <w:top w:val="nil"/>
              <w:left w:val="nil"/>
              <w:bottom w:val="nil"/>
              <w:right w:val="nil"/>
            </w:tcBorders>
          </w:tcPr>
          <w:p w14:paraId="5A46F8AA" w14:textId="77777777" w:rsidR="00DC7350" w:rsidRDefault="00DC7350">
            <w:pPr>
              <w:pStyle w:val="TableParagraph"/>
              <w:rPr>
                <w:sz w:val="20"/>
              </w:rPr>
            </w:pPr>
          </w:p>
        </w:tc>
        <w:tc>
          <w:tcPr>
            <w:tcW w:w="13327" w:type="dxa"/>
            <w:tcBorders>
              <w:top w:val="nil"/>
              <w:left w:val="nil"/>
              <w:bottom w:val="nil"/>
              <w:right w:val="nil"/>
            </w:tcBorders>
          </w:tcPr>
          <w:p w14:paraId="6FBE6A78" w14:textId="77777777" w:rsidR="00DC7350" w:rsidRDefault="00AD7E3D">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14:paraId="563F9C17" w14:textId="77777777" w:rsidTr="00A55EB7">
        <w:trPr>
          <w:trHeight w:val="1104"/>
        </w:trPr>
        <w:tc>
          <w:tcPr>
            <w:tcW w:w="2405" w:type="dxa"/>
            <w:tcBorders>
              <w:top w:val="nil"/>
              <w:left w:val="nil"/>
              <w:bottom w:val="nil"/>
              <w:right w:val="nil"/>
            </w:tcBorders>
          </w:tcPr>
          <w:p w14:paraId="75CDC8B7" w14:textId="77777777" w:rsidR="00DC7350" w:rsidRDefault="00AD7E3D">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Borders>
              <w:top w:val="nil"/>
              <w:left w:val="nil"/>
              <w:bottom w:val="nil"/>
              <w:right w:val="nil"/>
            </w:tcBorders>
          </w:tcPr>
          <w:p w14:paraId="729A0A7D" w14:textId="77777777" w:rsidR="00DC7350" w:rsidRDefault="00AD7E3D">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1A9160E9" w14:textId="77777777" w:rsidR="00DC7350" w:rsidRDefault="00AD7E3D">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14:paraId="2EBD3B50" w14:textId="77777777" w:rsidTr="00A55EB7">
        <w:trPr>
          <w:trHeight w:val="276"/>
        </w:trPr>
        <w:tc>
          <w:tcPr>
            <w:tcW w:w="2405" w:type="dxa"/>
            <w:tcBorders>
              <w:top w:val="nil"/>
              <w:left w:val="nil"/>
              <w:bottom w:val="nil"/>
              <w:right w:val="nil"/>
            </w:tcBorders>
          </w:tcPr>
          <w:p w14:paraId="61540934" w14:textId="77777777" w:rsidR="00DC7350" w:rsidRDefault="00DC7350">
            <w:pPr>
              <w:pStyle w:val="TableParagraph"/>
              <w:rPr>
                <w:sz w:val="20"/>
              </w:rPr>
            </w:pPr>
          </w:p>
        </w:tc>
        <w:tc>
          <w:tcPr>
            <w:tcW w:w="13327" w:type="dxa"/>
            <w:tcBorders>
              <w:top w:val="nil"/>
              <w:left w:val="nil"/>
              <w:bottom w:val="nil"/>
              <w:right w:val="nil"/>
            </w:tcBorders>
          </w:tcPr>
          <w:p w14:paraId="6FF1EA7A" w14:textId="77777777" w:rsidR="00DC7350" w:rsidRDefault="00AD7E3D">
            <w:pPr>
              <w:pStyle w:val="TableParagraph"/>
              <w:spacing w:line="256" w:lineRule="exact"/>
              <w:ind w:left="109"/>
              <w:rPr>
                <w:sz w:val="24"/>
              </w:rPr>
            </w:pPr>
            <w:r>
              <w:rPr>
                <w:sz w:val="24"/>
              </w:rPr>
              <w:t>(</w:t>
            </w:r>
            <w:proofErr w:type="gramStart"/>
            <w:r>
              <w:rPr>
                <w:sz w:val="24"/>
              </w:rPr>
              <w:t>авторская</w:t>
            </w:r>
            <w:proofErr w:type="gramEnd"/>
            <w:r>
              <w:rPr>
                <w:sz w:val="24"/>
              </w:rPr>
              <w:t>),</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14:paraId="3906C70E" w14:textId="77777777" w:rsidTr="00A55EB7">
        <w:trPr>
          <w:trHeight w:val="276"/>
        </w:trPr>
        <w:tc>
          <w:tcPr>
            <w:tcW w:w="2405" w:type="dxa"/>
            <w:tcBorders>
              <w:top w:val="nil"/>
              <w:left w:val="nil"/>
              <w:bottom w:val="nil"/>
              <w:right w:val="nil"/>
            </w:tcBorders>
          </w:tcPr>
          <w:p w14:paraId="2C99429B" w14:textId="77777777" w:rsidR="00DC7350" w:rsidRDefault="00DC7350">
            <w:pPr>
              <w:pStyle w:val="TableParagraph"/>
              <w:rPr>
                <w:sz w:val="20"/>
              </w:rPr>
            </w:pPr>
          </w:p>
        </w:tc>
        <w:tc>
          <w:tcPr>
            <w:tcW w:w="13327" w:type="dxa"/>
            <w:tcBorders>
              <w:top w:val="nil"/>
              <w:left w:val="nil"/>
              <w:bottom w:val="nil"/>
              <w:right w:val="nil"/>
            </w:tcBorders>
          </w:tcPr>
          <w:p w14:paraId="0E9D0649" w14:textId="77777777" w:rsidR="00DC7350" w:rsidRDefault="00AD7E3D">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14:paraId="6F05CFF9" w14:textId="77777777" w:rsidTr="00A55EB7">
        <w:trPr>
          <w:trHeight w:val="275"/>
        </w:trPr>
        <w:tc>
          <w:tcPr>
            <w:tcW w:w="2405" w:type="dxa"/>
            <w:tcBorders>
              <w:top w:val="nil"/>
              <w:left w:val="nil"/>
              <w:bottom w:val="nil"/>
              <w:right w:val="nil"/>
            </w:tcBorders>
          </w:tcPr>
          <w:p w14:paraId="540F4830" w14:textId="77777777" w:rsidR="00DC7350" w:rsidRDefault="00DC7350">
            <w:pPr>
              <w:pStyle w:val="TableParagraph"/>
              <w:rPr>
                <w:sz w:val="20"/>
              </w:rPr>
            </w:pPr>
          </w:p>
        </w:tc>
        <w:tc>
          <w:tcPr>
            <w:tcW w:w="13327" w:type="dxa"/>
            <w:tcBorders>
              <w:top w:val="nil"/>
              <w:left w:val="nil"/>
              <w:bottom w:val="nil"/>
              <w:right w:val="nil"/>
            </w:tcBorders>
          </w:tcPr>
          <w:p w14:paraId="69514D0D" w14:textId="77777777" w:rsidR="00DC7350" w:rsidRDefault="00AD7E3D">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14:paraId="63C50377" w14:textId="77777777" w:rsidTr="00A55EB7">
        <w:trPr>
          <w:trHeight w:val="276"/>
        </w:trPr>
        <w:tc>
          <w:tcPr>
            <w:tcW w:w="2405" w:type="dxa"/>
            <w:tcBorders>
              <w:top w:val="nil"/>
              <w:left w:val="nil"/>
              <w:bottom w:val="nil"/>
              <w:right w:val="nil"/>
            </w:tcBorders>
          </w:tcPr>
          <w:p w14:paraId="4D088502" w14:textId="77777777" w:rsidR="00DC7350" w:rsidRDefault="00DC7350">
            <w:pPr>
              <w:pStyle w:val="TableParagraph"/>
              <w:rPr>
                <w:sz w:val="20"/>
              </w:rPr>
            </w:pPr>
          </w:p>
        </w:tc>
        <w:tc>
          <w:tcPr>
            <w:tcW w:w="13327" w:type="dxa"/>
            <w:tcBorders>
              <w:top w:val="nil"/>
              <w:left w:val="nil"/>
              <w:bottom w:val="nil"/>
              <w:right w:val="nil"/>
            </w:tcBorders>
          </w:tcPr>
          <w:p w14:paraId="5AE379D0" w14:textId="77777777" w:rsidR="00DC7350" w:rsidRDefault="00AD7E3D">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14:paraId="729D8025" w14:textId="77777777" w:rsidTr="00A55EB7">
        <w:trPr>
          <w:trHeight w:val="276"/>
        </w:trPr>
        <w:tc>
          <w:tcPr>
            <w:tcW w:w="2405" w:type="dxa"/>
            <w:tcBorders>
              <w:top w:val="nil"/>
              <w:left w:val="nil"/>
              <w:bottom w:val="nil"/>
              <w:right w:val="nil"/>
            </w:tcBorders>
          </w:tcPr>
          <w:p w14:paraId="1822E372" w14:textId="77777777" w:rsidR="00DC7350" w:rsidRDefault="00DC7350">
            <w:pPr>
              <w:pStyle w:val="TableParagraph"/>
              <w:rPr>
                <w:sz w:val="20"/>
              </w:rPr>
            </w:pPr>
          </w:p>
        </w:tc>
        <w:tc>
          <w:tcPr>
            <w:tcW w:w="13327" w:type="dxa"/>
            <w:tcBorders>
              <w:top w:val="nil"/>
              <w:left w:val="nil"/>
              <w:bottom w:val="nil"/>
              <w:right w:val="nil"/>
            </w:tcBorders>
          </w:tcPr>
          <w:p w14:paraId="0D7C3F85" w14:textId="77777777" w:rsidR="00DC7350" w:rsidRDefault="00AD7E3D">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14:paraId="4DD4FEFE" w14:textId="77777777" w:rsidTr="00A55EB7">
        <w:trPr>
          <w:trHeight w:val="275"/>
        </w:trPr>
        <w:tc>
          <w:tcPr>
            <w:tcW w:w="2405" w:type="dxa"/>
            <w:tcBorders>
              <w:top w:val="nil"/>
              <w:left w:val="nil"/>
              <w:bottom w:val="nil"/>
              <w:right w:val="nil"/>
            </w:tcBorders>
          </w:tcPr>
          <w:p w14:paraId="1F49F970" w14:textId="77777777" w:rsidR="00DC7350" w:rsidRDefault="00DC7350">
            <w:pPr>
              <w:pStyle w:val="TableParagraph"/>
              <w:rPr>
                <w:sz w:val="20"/>
              </w:rPr>
            </w:pPr>
          </w:p>
        </w:tc>
        <w:tc>
          <w:tcPr>
            <w:tcW w:w="13327" w:type="dxa"/>
            <w:tcBorders>
              <w:top w:val="nil"/>
              <w:left w:val="nil"/>
              <w:bottom w:val="nil"/>
              <w:right w:val="nil"/>
            </w:tcBorders>
          </w:tcPr>
          <w:p w14:paraId="73F30A09" w14:textId="77777777" w:rsidR="00DC7350" w:rsidRDefault="00AD7E3D">
            <w:pPr>
              <w:pStyle w:val="TableParagraph"/>
              <w:spacing w:line="256" w:lineRule="exact"/>
              <w:ind w:left="109"/>
              <w:rPr>
                <w:sz w:val="24"/>
              </w:rPr>
            </w:pPr>
            <w:proofErr w:type="gramStart"/>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roofErr w:type="gramEnd"/>
          </w:p>
        </w:tc>
      </w:tr>
      <w:tr w:rsidR="00DC7350" w14:paraId="28173A6D" w14:textId="77777777" w:rsidTr="00A55EB7">
        <w:trPr>
          <w:trHeight w:val="276"/>
        </w:trPr>
        <w:tc>
          <w:tcPr>
            <w:tcW w:w="2405" w:type="dxa"/>
            <w:tcBorders>
              <w:top w:val="nil"/>
              <w:left w:val="nil"/>
              <w:bottom w:val="nil"/>
              <w:right w:val="nil"/>
            </w:tcBorders>
          </w:tcPr>
          <w:p w14:paraId="7F473CB2" w14:textId="77777777" w:rsidR="00DC7350" w:rsidRDefault="00DC7350">
            <w:pPr>
              <w:pStyle w:val="TableParagraph"/>
              <w:rPr>
                <w:sz w:val="20"/>
              </w:rPr>
            </w:pPr>
          </w:p>
        </w:tc>
        <w:tc>
          <w:tcPr>
            <w:tcW w:w="13327" w:type="dxa"/>
            <w:tcBorders>
              <w:top w:val="nil"/>
              <w:left w:val="nil"/>
              <w:bottom w:val="nil"/>
              <w:right w:val="nil"/>
            </w:tcBorders>
          </w:tcPr>
          <w:p w14:paraId="6AF0847A" w14:textId="77777777" w:rsidR="00DC7350" w:rsidRDefault="00AD7E3D">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14:paraId="0249BE6F" w14:textId="77777777" w:rsidTr="00A55EB7">
        <w:trPr>
          <w:trHeight w:val="275"/>
        </w:trPr>
        <w:tc>
          <w:tcPr>
            <w:tcW w:w="2405" w:type="dxa"/>
            <w:tcBorders>
              <w:top w:val="nil"/>
              <w:left w:val="nil"/>
              <w:bottom w:val="nil"/>
              <w:right w:val="nil"/>
            </w:tcBorders>
          </w:tcPr>
          <w:p w14:paraId="1E29360D" w14:textId="77777777" w:rsidR="00DC7350" w:rsidRDefault="00DC7350">
            <w:pPr>
              <w:pStyle w:val="TableParagraph"/>
              <w:rPr>
                <w:sz w:val="20"/>
              </w:rPr>
            </w:pPr>
          </w:p>
        </w:tc>
        <w:tc>
          <w:tcPr>
            <w:tcW w:w="13327" w:type="dxa"/>
            <w:tcBorders>
              <w:top w:val="nil"/>
              <w:left w:val="nil"/>
              <w:bottom w:val="nil"/>
              <w:right w:val="nil"/>
            </w:tcBorders>
          </w:tcPr>
          <w:p w14:paraId="2E0B4B05" w14:textId="77777777" w:rsidR="00DC7350" w:rsidRDefault="00AD7E3D">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14:paraId="030426EC" w14:textId="77777777" w:rsidTr="00A55EB7">
        <w:trPr>
          <w:trHeight w:val="275"/>
        </w:trPr>
        <w:tc>
          <w:tcPr>
            <w:tcW w:w="2405" w:type="dxa"/>
            <w:tcBorders>
              <w:top w:val="nil"/>
              <w:left w:val="nil"/>
              <w:bottom w:val="nil"/>
              <w:right w:val="nil"/>
            </w:tcBorders>
          </w:tcPr>
          <w:p w14:paraId="621B63F7" w14:textId="77777777" w:rsidR="00DC7350" w:rsidRDefault="00DC7350">
            <w:pPr>
              <w:pStyle w:val="TableParagraph"/>
              <w:rPr>
                <w:sz w:val="20"/>
              </w:rPr>
            </w:pPr>
          </w:p>
        </w:tc>
        <w:tc>
          <w:tcPr>
            <w:tcW w:w="13327" w:type="dxa"/>
            <w:tcBorders>
              <w:top w:val="nil"/>
              <w:left w:val="nil"/>
              <w:bottom w:val="nil"/>
              <w:right w:val="nil"/>
            </w:tcBorders>
          </w:tcPr>
          <w:p w14:paraId="4FD6EB0D" w14:textId="77777777" w:rsidR="00DC7350" w:rsidRDefault="00AD7E3D">
            <w:pPr>
              <w:pStyle w:val="TableParagraph"/>
              <w:spacing w:line="255" w:lineRule="exact"/>
              <w:ind w:left="109"/>
              <w:rPr>
                <w:sz w:val="24"/>
              </w:rPr>
            </w:pPr>
            <w:proofErr w:type="gramStart"/>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roofErr w:type="gramEnd"/>
          </w:p>
        </w:tc>
      </w:tr>
      <w:tr w:rsidR="00DC7350" w14:paraId="027F3FD9" w14:textId="77777777" w:rsidTr="00A55EB7">
        <w:trPr>
          <w:trHeight w:val="276"/>
        </w:trPr>
        <w:tc>
          <w:tcPr>
            <w:tcW w:w="2405" w:type="dxa"/>
            <w:tcBorders>
              <w:top w:val="nil"/>
              <w:left w:val="nil"/>
              <w:bottom w:val="nil"/>
              <w:right w:val="nil"/>
            </w:tcBorders>
          </w:tcPr>
          <w:p w14:paraId="5155CD00" w14:textId="77777777" w:rsidR="00DC7350" w:rsidRDefault="00DC7350">
            <w:pPr>
              <w:pStyle w:val="TableParagraph"/>
              <w:rPr>
                <w:sz w:val="20"/>
              </w:rPr>
            </w:pPr>
          </w:p>
        </w:tc>
        <w:tc>
          <w:tcPr>
            <w:tcW w:w="13327" w:type="dxa"/>
            <w:tcBorders>
              <w:top w:val="nil"/>
              <w:left w:val="nil"/>
              <w:bottom w:val="nil"/>
              <w:right w:val="nil"/>
            </w:tcBorders>
          </w:tcPr>
          <w:p w14:paraId="63A66BB7" w14:textId="77777777" w:rsidR="00DC7350" w:rsidRDefault="00AD7E3D">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14:paraId="61EE04FB" w14:textId="77777777" w:rsidTr="00A55EB7">
        <w:trPr>
          <w:trHeight w:val="275"/>
        </w:trPr>
        <w:tc>
          <w:tcPr>
            <w:tcW w:w="2405" w:type="dxa"/>
            <w:tcBorders>
              <w:top w:val="nil"/>
              <w:left w:val="nil"/>
              <w:bottom w:val="nil"/>
              <w:right w:val="nil"/>
            </w:tcBorders>
          </w:tcPr>
          <w:p w14:paraId="66C11EAD" w14:textId="77777777" w:rsidR="00DC7350" w:rsidRDefault="00DC7350">
            <w:pPr>
              <w:pStyle w:val="TableParagraph"/>
              <w:rPr>
                <w:sz w:val="20"/>
              </w:rPr>
            </w:pPr>
          </w:p>
        </w:tc>
        <w:tc>
          <w:tcPr>
            <w:tcW w:w="13327" w:type="dxa"/>
            <w:tcBorders>
              <w:top w:val="nil"/>
              <w:left w:val="nil"/>
              <w:bottom w:val="nil"/>
              <w:right w:val="nil"/>
            </w:tcBorders>
          </w:tcPr>
          <w:p w14:paraId="19C2D18E" w14:textId="77777777" w:rsidR="00DC7350" w:rsidRDefault="00AD7E3D">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w:t>
            </w:r>
            <w:proofErr w:type="gramStart"/>
            <w:r>
              <w:rPr>
                <w:color w:val="333333"/>
                <w:sz w:val="24"/>
              </w:rPr>
              <w:t>I</w:t>
            </w:r>
            <w:proofErr w:type="gramEnd"/>
            <w:r>
              <w:rPr>
                <w:color w:val="333333"/>
                <w:sz w:val="24"/>
              </w:rPr>
              <w:t>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14:paraId="1B60322F" w14:textId="77777777" w:rsidTr="00A55EB7">
        <w:trPr>
          <w:trHeight w:val="275"/>
        </w:trPr>
        <w:tc>
          <w:tcPr>
            <w:tcW w:w="2405" w:type="dxa"/>
            <w:tcBorders>
              <w:top w:val="nil"/>
              <w:left w:val="nil"/>
              <w:bottom w:val="nil"/>
              <w:right w:val="nil"/>
            </w:tcBorders>
          </w:tcPr>
          <w:p w14:paraId="03420D92" w14:textId="77777777" w:rsidR="00DC7350" w:rsidRDefault="00DC7350">
            <w:pPr>
              <w:pStyle w:val="TableParagraph"/>
              <w:rPr>
                <w:sz w:val="20"/>
              </w:rPr>
            </w:pPr>
          </w:p>
        </w:tc>
        <w:tc>
          <w:tcPr>
            <w:tcW w:w="13327" w:type="dxa"/>
            <w:tcBorders>
              <w:top w:val="nil"/>
              <w:left w:val="nil"/>
              <w:bottom w:val="nil"/>
              <w:right w:val="nil"/>
            </w:tcBorders>
          </w:tcPr>
          <w:p w14:paraId="180F3B3C" w14:textId="77777777" w:rsidR="00DC7350" w:rsidRDefault="00AD7E3D">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14:paraId="2CA669DD" w14:textId="77777777" w:rsidTr="00A55EB7">
        <w:trPr>
          <w:trHeight w:val="271"/>
        </w:trPr>
        <w:tc>
          <w:tcPr>
            <w:tcW w:w="2405" w:type="dxa"/>
            <w:tcBorders>
              <w:top w:val="nil"/>
              <w:left w:val="nil"/>
              <w:bottom w:val="nil"/>
              <w:right w:val="nil"/>
            </w:tcBorders>
          </w:tcPr>
          <w:p w14:paraId="54720732" w14:textId="77777777" w:rsidR="00DC7350" w:rsidRDefault="00DC7350">
            <w:pPr>
              <w:pStyle w:val="TableParagraph"/>
              <w:rPr>
                <w:sz w:val="20"/>
              </w:rPr>
            </w:pPr>
          </w:p>
        </w:tc>
        <w:tc>
          <w:tcPr>
            <w:tcW w:w="13327" w:type="dxa"/>
            <w:tcBorders>
              <w:top w:val="nil"/>
              <w:left w:val="nil"/>
              <w:bottom w:val="nil"/>
              <w:right w:val="nil"/>
            </w:tcBorders>
          </w:tcPr>
          <w:p w14:paraId="358AE600" w14:textId="77777777" w:rsidR="00DC7350" w:rsidRDefault="00AD7E3D">
            <w:pPr>
              <w:pStyle w:val="TableParagraph"/>
              <w:spacing w:line="252" w:lineRule="exact"/>
              <w:ind w:left="109"/>
              <w:rPr>
                <w:sz w:val="24"/>
              </w:rPr>
            </w:pPr>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
        </w:tc>
      </w:tr>
    </w:tbl>
    <w:p w14:paraId="0738114A" w14:textId="77777777"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47B5215D" w14:textId="77777777">
        <w:trPr>
          <w:trHeight w:val="2764"/>
        </w:trPr>
        <w:tc>
          <w:tcPr>
            <w:tcW w:w="2405" w:type="dxa"/>
          </w:tcPr>
          <w:p w14:paraId="0CFBFABC" w14:textId="77777777" w:rsidR="00DC7350" w:rsidRDefault="00DC7350">
            <w:pPr>
              <w:pStyle w:val="TableParagraph"/>
              <w:rPr>
                <w:sz w:val="24"/>
              </w:rPr>
            </w:pPr>
          </w:p>
        </w:tc>
        <w:tc>
          <w:tcPr>
            <w:tcW w:w="13327" w:type="dxa"/>
          </w:tcPr>
          <w:p w14:paraId="39CEB046" w14:textId="77777777" w:rsidR="00DC7350" w:rsidRDefault="00AD7E3D">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494D4D30" w14:textId="77777777" w:rsidR="00DC7350" w:rsidRDefault="00AD7E3D">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35970986" w14:textId="77777777" w:rsidR="00DC7350" w:rsidRDefault="00AD7E3D">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552069" w14:textId="77777777" w:rsidR="00DC7350" w:rsidRDefault="00AD7E3D">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2C947F8" w14:textId="77777777" w:rsidR="00DC7350" w:rsidRDefault="00AD7E3D">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EDAB742" w14:textId="77777777" w:rsidR="00DC7350" w:rsidRDefault="00AD7E3D">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trPr>
          <w:trHeight w:val="7460"/>
        </w:trPr>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AD7E3D">
            <w:pPr>
              <w:pStyle w:val="TableParagraph"/>
              <w:ind w:left="519"/>
              <w:rPr>
                <w:b/>
                <w:sz w:val="24"/>
              </w:rPr>
            </w:pPr>
            <w:r>
              <w:rPr>
                <w:b/>
                <w:sz w:val="24"/>
              </w:rPr>
              <w:t>Математика</w:t>
            </w:r>
          </w:p>
        </w:tc>
        <w:tc>
          <w:tcPr>
            <w:tcW w:w="13327" w:type="dxa"/>
          </w:tcPr>
          <w:p w14:paraId="5C1CFA45" w14:textId="77777777" w:rsidR="00DC7350" w:rsidRDefault="00AD7E3D">
            <w:pPr>
              <w:pStyle w:val="TableParagraph"/>
              <w:ind w:left="109" w:right="97"/>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proofErr w:type="gramStart"/>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proofErr w:type="spellStart"/>
            <w:r>
              <w:rPr>
                <w:sz w:val="24"/>
              </w:rPr>
              <w:t>Бантова</w:t>
            </w:r>
            <w:proofErr w:type="spellEnd"/>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sz w:val="24"/>
              </w:rPr>
              <w:t>1.1.1.4.1.1.1.- 1.1.1.4.1.1.4.</w:t>
            </w:r>
            <w:proofErr w:type="gramEnd"/>
            <w:r>
              <w:rPr>
                <w:i/>
                <w:sz w:val="24"/>
              </w:rPr>
              <w:t xml:space="preserve"> ФПУ утв. приказом Министерства просвещения РФ от 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1"/>
                <w:sz w:val="24"/>
              </w:rPr>
              <w:t xml:space="preserve"> </w:t>
            </w:r>
            <w:r>
              <w:rPr>
                <w:i/>
                <w:sz w:val="24"/>
              </w:rPr>
              <w:t>27.09.2021 г.).</w:t>
            </w:r>
          </w:p>
          <w:p w14:paraId="5EBA1DF4" w14:textId="77777777" w:rsidR="00DC7350" w:rsidRDefault="00AD7E3D">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251C0145" w14:textId="77777777" w:rsidR="00DC7350" w:rsidRDefault="00AD7E3D">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«больше-меньше»,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3E696F8F" w14:textId="77777777" w:rsidR="00DC7350" w:rsidRDefault="00AD7E3D">
            <w:pPr>
              <w:pStyle w:val="TableParagraph"/>
              <w:numPr>
                <w:ilvl w:val="0"/>
                <w:numId w:val="8"/>
              </w:numPr>
              <w:tabs>
                <w:tab w:val="left" w:pos="830"/>
              </w:tabs>
              <w:ind w:right="98"/>
              <w:jc w:val="both"/>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
          <w:p w14:paraId="6DE9A354" w14:textId="77777777" w:rsidR="00DC7350" w:rsidRDefault="00AD7E3D">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372BBA50" w14:textId="77777777" w:rsidR="00DC7350" w:rsidRDefault="00AD7E3D">
            <w:pPr>
              <w:pStyle w:val="TableParagraph"/>
              <w:numPr>
                <w:ilvl w:val="0"/>
                <w:numId w:val="8"/>
              </w:numPr>
              <w:tabs>
                <w:tab w:val="left" w:pos="830"/>
              </w:tabs>
              <w:spacing w:before="2"/>
              <w:ind w:hanging="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23975F03" w14:textId="77777777" w:rsidR="00DC7350" w:rsidRDefault="00AD7E3D">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0124C8AA" w14:textId="77777777" w:rsidR="00DC7350" w:rsidRDefault="00AD7E3D">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B32DBAD" w14:textId="77777777" w:rsidR="00DC7350" w:rsidRDefault="00AD7E3D">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9226558" w14:textId="77777777" w:rsidR="00DC7350" w:rsidRDefault="00AD7E3D">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796E31E" w14:textId="77777777" w:rsidR="00DC7350" w:rsidRDefault="00AD7E3D">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6EF0B736" w14:textId="77777777">
        <w:trPr>
          <w:trHeight w:val="552"/>
        </w:trPr>
        <w:tc>
          <w:tcPr>
            <w:tcW w:w="2405" w:type="dxa"/>
          </w:tcPr>
          <w:p w14:paraId="1E839595" w14:textId="77777777" w:rsidR="00DC7350" w:rsidRDefault="00AD7E3D">
            <w:pPr>
              <w:pStyle w:val="TableParagraph"/>
              <w:spacing w:line="270" w:lineRule="atLeast"/>
              <w:ind w:left="852" w:right="157" w:hanging="665"/>
              <w:rPr>
                <w:b/>
                <w:sz w:val="24"/>
              </w:rPr>
            </w:pPr>
            <w:r>
              <w:rPr>
                <w:b/>
                <w:sz w:val="24"/>
              </w:rPr>
              <w:t>Окружающий мир</w:t>
            </w:r>
            <w:r>
              <w:rPr>
                <w:b/>
                <w:spacing w:val="-57"/>
                <w:sz w:val="24"/>
              </w:rPr>
              <w:t xml:space="preserve"> </w:t>
            </w:r>
            <w:r>
              <w:rPr>
                <w:b/>
                <w:sz w:val="24"/>
              </w:rPr>
              <w:t>(ФРП)</w:t>
            </w:r>
          </w:p>
        </w:tc>
        <w:tc>
          <w:tcPr>
            <w:tcW w:w="13327" w:type="dxa"/>
          </w:tcPr>
          <w:p w14:paraId="390E26BB" w14:textId="77777777" w:rsidR="00DC7350" w:rsidRDefault="00AD7E3D">
            <w:pPr>
              <w:pStyle w:val="TableParagraph"/>
              <w:spacing w:line="270" w:lineRule="atLeast"/>
              <w:ind w:left="109"/>
              <w:rPr>
                <w:sz w:val="24"/>
              </w:rPr>
            </w:pPr>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
        </w:tc>
      </w:tr>
    </w:tbl>
    <w:p w14:paraId="23B1864F" w14:textId="77777777"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6CD282D3" w14:textId="77777777">
        <w:trPr>
          <w:trHeight w:val="9112"/>
        </w:trPr>
        <w:tc>
          <w:tcPr>
            <w:tcW w:w="2405" w:type="dxa"/>
          </w:tcPr>
          <w:p w14:paraId="6C7A498E" w14:textId="77777777" w:rsidR="00DC7350" w:rsidRDefault="00DC7350">
            <w:pPr>
              <w:pStyle w:val="TableParagraph"/>
              <w:rPr>
                <w:sz w:val="24"/>
              </w:rPr>
            </w:pPr>
          </w:p>
        </w:tc>
        <w:tc>
          <w:tcPr>
            <w:tcW w:w="13327" w:type="dxa"/>
          </w:tcPr>
          <w:p w14:paraId="2A64CA04" w14:textId="77777777" w:rsidR="00DC7350" w:rsidRDefault="00AD7E3D">
            <w:pPr>
              <w:pStyle w:val="TableParagraph"/>
              <w:ind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 xml:space="preserve">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77A6D7FD" w14:textId="77777777" w:rsidR="00DC7350" w:rsidRDefault="00AD7E3D">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56B8EB43" w14:textId="77777777" w:rsidR="00DC7350" w:rsidRDefault="00AD7E3D">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w:t>
            </w:r>
            <w:proofErr w:type="gramStart"/>
            <w:r>
              <w:rPr>
                <w:sz w:val="24"/>
              </w:rPr>
              <w:t>о-</w:t>
            </w:r>
            <w:proofErr w:type="gramEnd"/>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0F2647FA" w14:textId="77777777" w:rsidR="00DC7350" w:rsidRDefault="00AD7E3D">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4AA4051B" w14:textId="77777777" w:rsidR="00DC7350" w:rsidRDefault="00AD7E3D">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1164BAFF" w14:textId="77777777" w:rsidR="00DC7350" w:rsidRDefault="00AD7E3D">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60668879" w14:textId="77777777" w:rsidR="00DC7350" w:rsidRDefault="00AD7E3D">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588E80DE" w14:textId="77777777" w:rsidR="00DC7350" w:rsidRDefault="00AD7E3D">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6DF2A89A" w14:textId="77777777" w:rsidR="00DC7350" w:rsidRDefault="00AD7E3D">
            <w:pPr>
              <w:pStyle w:val="TableParagraph"/>
              <w:ind w:left="829"/>
              <w:jc w:val="both"/>
              <w:rPr>
                <w:sz w:val="24"/>
              </w:rPr>
            </w:pPr>
            <w:r>
              <w:rPr>
                <w:sz w:val="24"/>
              </w:rPr>
              <w:t>в</w:t>
            </w:r>
            <w:r>
              <w:rPr>
                <w:spacing w:val="-1"/>
                <w:sz w:val="24"/>
              </w:rPr>
              <w:t xml:space="preserve"> </w:t>
            </w:r>
            <w:r>
              <w:rPr>
                <w:sz w:val="24"/>
              </w:rPr>
              <w:t>социуме;</w:t>
            </w:r>
          </w:p>
          <w:p w14:paraId="113B01A0" w14:textId="77777777" w:rsidR="00DC7350" w:rsidRDefault="00AD7E3D">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1FBA1D56" w14:textId="77777777" w:rsidR="00DC7350" w:rsidRDefault="00AD7E3D">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42042749" w14:textId="77777777" w:rsidR="00DC7350" w:rsidRDefault="00AD7E3D">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3463FA74" w14:textId="77777777" w:rsidR="00DC7350" w:rsidRDefault="00AD7E3D">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7A8C134C" w14:textId="77777777" w:rsidR="00DC7350" w:rsidRDefault="00AD7E3D">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6ACD3EAC" w14:textId="77777777" w:rsidR="00DC7350" w:rsidRDefault="00AD7E3D">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EEA3442" w14:textId="77777777" w:rsidR="00DC7350" w:rsidRDefault="00AD7E3D">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9E3B7D8" w14:textId="77777777" w:rsidR="00DC7350" w:rsidRDefault="00AD7E3D">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010BA94" w14:textId="77777777" w:rsidR="00DC7350" w:rsidRDefault="00AD7E3D">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AD7E3D" w14:paraId="6C778830" w14:textId="77777777" w:rsidTr="00AD7E3D">
        <w:trPr>
          <w:trHeight w:val="5519"/>
        </w:trPr>
        <w:tc>
          <w:tcPr>
            <w:tcW w:w="2405" w:type="dxa"/>
          </w:tcPr>
          <w:p w14:paraId="3EFFBFA9" w14:textId="380DD385" w:rsidR="00AD7E3D" w:rsidRPr="00AD7E3D" w:rsidRDefault="00AD7E3D">
            <w:pPr>
              <w:pStyle w:val="TableParagraph"/>
              <w:rPr>
                <w:sz w:val="24"/>
                <w:szCs w:val="24"/>
              </w:rPr>
            </w:pPr>
            <w:r>
              <w:rPr>
                <w:sz w:val="24"/>
                <w:szCs w:val="24"/>
              </w:rPr>
              <w:lastRenderedPageBreak/>
              <w:t xml:space="preserve"> </w:t>
            </w:r>
            <w:r w:rsidRPr="00AD7E3D">
              <w:rPr>
                <w:sz w:val="24"/>
                <w:szCs w:val="24"/>
              </w:rPr>
              <w:t xml:space="preserve">«Иностранный </w:t>
            </w:r>
            <w:r>
              <w:rPr>
                <w:sz w:val="24"/>
                <w:szCs w:val="24"/>
              </w:rPr>
              <w:t xml:space="preserve">  </w:t>
            </w:r>
            <w:r w:rsidRPr="00AD7E3D">
              <w:rPr>
                <w:sz w:val="24"/>
                <w:szCs w:val="24"/>
              </w:rPr>
              <w:t>(английский)</w:t>
            </w:r>
            <w:r w:rsidR="001825E5">
              <w:rPr>
                <w:sz w:val="24"/>
                <w:szCs w:val="24"/>
              </w:rPr>
              <w:t xml:space="preserve"> </w:t>
            </w:r>
            <w:r w:rsidR="00A55EB7">
              <w:rPr>
                <w:sz w:val="24"/>
                <w:szCs w:val="24"/>
              </w:rPr>
              <w:t xml:space="preserve">  </w:t>
            </w:r>
            <w:r w:rsidRPr="00AD7E3D">
              <w:rPr>
                <w:sz w:val="24"/>
                <w:szCs w:val="24"/>
              </w:rPr>
              <w:t>язык»</w:t>
            </w:r>
          </w:p>
        </w:tc>
        <w:tc>
          <w:tcPr>
            <w:tcW w:w="13327" w:type="dxa"/>
          </w:tcPr>
          <w:p w14:paraId="437979AB" w14:textId="77777777" w:rsidR="00AD7E3D" w:rsidRPr="00AD7E3D" w:rsidRDefault="00AD7E3D" w:rsidP="00AD7E3D">
            <w:pPr>
              <w:pStyle w:val="Default"/>
            </w:pPr>
            <w:r w:rsidRPr="00AD7E3D">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63D70FC" w14:textId="77777777" w:rsidR="00AD7E3D" w:rsidRPr="00AD7E3D" w:rsidRDefault="00AD7E3D" w:rsidP="00AD7E3D">
            <w:pPr>
              <w:pStyle w:val="Default"/>
            </w:pPr>
            <w:r w:rsidRPr="00AD7E3D">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1E24418D" w14:textId="77777777" w:rsidR="00AD7E3D" w:rsidRPr="00AD7E3D" w:rsidRDefault="00AD7E3D" w:rsidP="00AD7E3D">
            <w:pPr>
              <w:pStyle w:val="Default"/>
            </w:pPr>
            <w:r w:rsidRPr="00AD7E3D">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6FF37511" w14:textId="77777777" w:rsidR="00AD7E3D" w:rsidRPr="00AD7E3D" w:rsidRDefault="00AD7E3D" w:rsidP="00AD7E3D">
            <w:pPr>
              <w:pStyle w:val="Default"/>
            </w:pPr>
            <w:r w:rsidRPr="00AD7E3D">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9DF0BE1" w14:textId="77777777" w:rsidR="00AD7E3D" w:rsidRPr="00AD7E3D" w:rsidRDefault="00AD7E3D" w:rsidP="00AD7E3D">
            <w:pPr>
              <w:pStyle w:val="Default"/>
            </w:pPr>
            <w:r w:rsidRPr="00AD7E3D">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65B84517" w14:textId="77777777" w:rsidR="00AD7E3D" w:rsidRPr="00AD7E3D" w:rsidRDefault="00AD7E3D" w:rsidP="00AD7E3D">
            <w:pPr>
              <w:pStyle w:val="TableParagraph"/>
              <w:ind w:left="109" w:right="55"/>
              <w:jc w:val="both"/>
              <w:rPr>
                <w:sz w:val="24"/>
                <w:szCs w:val="24"/>
              </w:rPr>
            </w:pPr>
            <w:r w:rsidRPr="00AD7E3D">
              <w:rPr>
                <w:i/>
                <w:iCs/>
                <w:sz w:val="24"/>
                <w:szCs w:val="24"/>
              </w:rPr>
              <w:t xml:space="preserve">Образовательные цели </w:t>
            </w:r>
            <w:r w:rsidRPr="00AD7E3D">
              <w:rPr>
                <w:sz w:val="24"/>
                <w:szCs w:val="24"/>
              </w:rPr>
              <w:t>программы по иностранному (английскому) языку на уровне начального общего образования включают:</w:t>
            </w:r>
          </w:p>
          <w:p w14:paraId="1AA721A2" w14:textId="77777777" w:rsidR="00AD7E3D" w:rsidRPr="00AD7E3D" w:rsidRDefault="00AD7E3D" w:rsidP="00AD7E3D">
            <w:pPr>
              <w:pStyle w:val="Default"/>
            </w:pPr>
            <w:proofErr w:type="gramStart"/>
            <w:r w:rsidRPr="00AD7E3D">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D7E3D">
              <w:t>аудирование</w:t>
            </w:r>
            <w:proofErr w:type="spellEnd"/>
            <w:r w:rsidRPr="00AD7E3D">
              <w:t xml:space="preserve">) и письменной (чтение и письмо) форме с учётом возрастных возможностей и потребностей обучающегося; </w:t>
            </w:r>
            <w:proofErr w:type="gramEnd"/>
          </w:p>
          <w:p w14:paraId="18C2009F" w14:textId="77777777" w:rsidR="00AD7E3D" w:rsidRPr="00AD7E3D" w:rsidRDefault="00AD7E3D" w:rsidP="00AD7E3D">
            <w:pPr>
              <w:pStyle w:val="Default"/>
            </w:pPr>
            <w:r w:rsidRPr="00AD7E3D">
              <w:t xml:space="preserve">расширение лингвистического кругозора </w:t>
            </w:r>
            <w:proofErr w:type="gramStart"/>
            <w:r w:rsidRPr="00AD7E3D">
              <w:t>обучающихся</w:t>
            </w:r>
            <w:proofErr w:type="gramEnd"/>
            <w:r w:rsidRPr="00AD7E3D">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659E9326" w14:textId="77777777" w:rsidR="00AD7E3D" w:rsidRPr="00AD7E3D" w:rsidRDefault="00AD7E3D" w:rsidP="00AD7E3D">
            <w:pPr>
              <w:pStyle w:val="Default"/>
            </w:pPr>
            <w:r w:rsidRPr="00AD7E3D">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0F800C46" w14:textId="77777777" w:rsidR="00AD7E3D" w:rsidRPr="00AD7E3D" w:rsidRDefault="00AD7E3D" w:rsidP="00AD7E3D">
            <w:pPr>
              <w:pStyle w:val="Default"/>
            </w:pPr>
            <w:r w:rsidRPr="00AD7E3D">
              <w:t xml:space="preserve">использование для решения учебных задач интеллектуальных операций (сравнение, анализ, обобщение); </w:t>
            </w:r>
          </w:p>
          <w:p w14:paraId="3E638962" w14:textId="77777777" w:rsidR="00AD7E3D" w:rsidRPr="00AD7E3D" w:rsidRDefault="00AD7E3D" w:rsidP="00AD7E3D">
            <w:pPr>
              <w:pStyle w:val="Default"/>
            </w:pPr>
            <w:r w:rsidRPr="00AD7E3D">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0B9A5809" w14:textId="77777777" w:rsidR="00AD7E3D" w:rsidRPr="00AD7E3D" w:rsidRDefault="00AD7E3D" w:rsidP="00AD7E3D">
            <w:pPr>
              <w:pStyle w:val="Default"/>
            </w:pPr>
            <w:r w:rsidRPr="00AD7E3D">
              <w:rPr>
                <w:i/>
                <w:iCs/>
              </w:rPr>
              <w:t xml:space="preserve">Развивающие цели </w:t>
            </w:r>
            <w:r w:rsidRPr="00AD7E3D">
              <w:t xml:space="preserve">программы по иностранному (английскому) языку на уровне начального общего образования включают: </w:t>
            </w:r>
          </w:p>
          <w:p w14:paraId="3B30062B" w14:textId="77777777" w:rsidR="00AD7E3D" w:rsidRPr="00AD7E3D" w:rsidRDefault="00AD7E3D" w:rsidP="00AD7E3D">
            <w:pPr>
              <w:pStyle w:val="Default"/>
            </w:pPr>
            <w:r w:rsidRPr="00AD7E3D">
              <w:t xml:space="preserve">осознание </w:t>
            </w:r>
            <w:proofErr w:type="gramStart"/>
            <w:r w:rsidRPr="00AD7E3D">
              <w:t>обучающимися</w:t>
            </w:r>
            <w:proofErr w:type="gramEnd"/>
            <w:r w:rsidRPr="00AD7E3D">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3C69829A" w14:textId="77777777" w:rsidR="00AD7E3D" w:rsidRPr="00AD7E3D" w:rsidRDefault="00AD7E3D" w:rsidP="00AD7E3D">
            <w:pPr>
              <w:pStyle w:val="Default"/>
            </w:pPr>
            <w:r w:rsidRPr="00AD7E3D">
              <w:t xml:space="preserve">становление коммуникативной культуры обучающихся и их общего речевого развития; </w:t>
            </w:r>
          </w:p>
          <w:p w14:paraId="36C425C3" w14:textId="77777777" w:rsidR="00AD7E3D" w:rsidRPr="00AD7E3D" w:rsidRDefault="00AD7E3D" w:rsidP="00AD7E3D">
            <w:pPr>
              <w:pStyle w:val="Default"/>
            </w:pPr>
            <w:r w:rsidRPr="00AD7E3D">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1DE97F30" w14:textId="77777777" w:rsidR="00AD7E3D" w:rsidRPr="00AD7E3D" w:rsidRDefault="00AD7E3D" w:rsidP="00AD7E3D">
            <w:pPr>
              <w:pStyle w:val="Default"/>
            </w:pPr>
            <w:r w:rsidRPr="00AD7E3D">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14:paraId="21C103A5" w14:textId="77777777" w:rsidR="00AD7E3D" w:rsidRPr="00AD7E3D" w:rsidRDefault="00AD7E3D" w:rsidP="00AD7E3D">
            <w:pPr>
              <w:pStyle w:val="Default"/>
            </w:pPr>
            <w:r w:rsidRPr="00AD7E3D">
              <w:t xml:space="preserve">становление способности к оценке своих достижений в изучении иностранного языка, мотивация совершенствовать свои </w:t>
            </w:r>
            <w:r w:rsidRPr="00AD7E3D">
              <w:lastRenderedPageBreak/>
              <w:t xml:space="preserve">коммуникативные умения на иностранном языке. </w:t>
            </w:r>
          </w:p>
          <w:p w14:paraId="04B5950E" w14:textId="77777777" w:rsidR="00AD7E3D" w:rsidRPr="00AD7E3D" w:rsidRDefault="00AD7E3D" w:rsidP="00AD7E3D">
            <w:pPr>
              <w:pStyle w:val="Default"/>
            </w:pPr>
            <w:r w:rsidRPr="00AD7E3D">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14:paraId="4523F1D5" w14:textId="77777777" w:rsidR="00AD7E3D" w:rsidRPr="00AD7E3D" w:rsidRDefault="00AD7E3D" w:rsidP="00AD7E3D">
            <w:pPr>
              <w:pStyle w:val="Default"/>
            </w:pPr>
            <w:r w:rsidRPr="00AD7E3D">
              <w:t xml:space="preserve">понимание необходимости овладения иностранным языком как средством общения в условиях взаимодействия разных стран и народов; </w:t>
            </w:r>
          </w:p>
          <w:p w14:paraId="418AF6B4" w14:textId="77777777" w:rsidR="00AD7E3D" w:rsidRPr="00AD7E3D" w:rsidRDefault="00AD7E3D" w:rsidP="00AD7E3D">
            <w:pPr>
              <w:pStyle w:val="TableParagraph"/>
              <w:ind w:left="109" w:right="55"/>
              <w:jc w:val="both"/>
              <w:rPr>
                <w:sz w:val="24"/>
                <w:szCs w:val="24"/>
              </w:rPr>
            </w:pPr>
            <w:r w:rsidRPr="00AD7E3D">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w:t>
            </w:r>
          </w:p>
          <w:p w14:paraId="00A9D267" w14:textId="77777777" w:rsidR="00AD7E3D" w:rsidRPr="00AD7E3D" w:rsidRDefault="00AD7E3D" w:rsidP="00AD7E3D">
            <w:pPr>
              <w:pStyle w:val="Default"/>
            </w:pPr>
            <w:r w:rsidRPr="00AD7E3D">
              <w:t xml:space="preserve">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0DF96302" w14:textId="77777777" w:rsidR="00AD7E3D" w:rsidRPr="00AD7E3D" w:rsidRDefault="00AD7E3D" w:rsidP="00AD7E3D">
            <w:pPr>
              <w:pStyle w:val="Default"/>
            </w:pPr>
            <w:r w:rsidRPr="00AD7E3D">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3357EFF0" w14:textId="77777777" w:rsidR="00AD7E3D" w:rsidRPr="00AD7E3D" w:rsidRDefault="00AD7E3D" w:rsidP="00AD7E3D">
            <w:pPr>
              <w:pStyle w:val="Default"/>
            </w:pPr>
            <w:r w:rsidRPr="00AD7E3D">
              <w:t xml:space="preserve">воспитание эмоционального и познавательного интереса к художественной культуре других народов; </w:t>
            </w:r>
          </w:p>
          <w:p w14:paraId="4F9C8F9C" w14:textId="77777777" w:rsidR="00AD7E3D" w:rsidRPr="00AD7E3D" w:rsidRDefault="00AD7E3D" w:rsidP="00AD7E3D">
            <w:pPr>
              <w:pStyle w:val="Default"/>
            </w:pPr>
            <w:r w:rsidRPr="00AD7E3D">
              <w:t xml:space="preserve">формирование положительной мотивации и устойчивого учебно-познавательного интереса к предмету «Иностранный язык». </w:t>
            </w:r>
          </w:p>
          <w:p w14:paraId="5CF5D8EA" w14:textId="77777777" w:rsidR="00AD7E3D" w:rsidRDefault="00AD7E3D" w:rsidP="00AD7E3D">
            <w:pPr>
              <w:pStyle w:val="TableParagraph"/>
              <w:ind w:left="109" w:right="55"/>
              <w:jc w:val="both"/>
              <w:rPr>
                <w:sz w:val="24"/>
                <w:szCs w:val="24"/>
              </w:rPr>
            </w:pPr>
            <w:r w:rsidRPr="00AD7E3D">
              <w:rPr>
                <w:sz w:val="24"/>
                <w:szCs w:val="24"/>
              </w:rPr>
              <w:t xml:space="preserve">Общее число часов, рекомендованных для изучения иностранного (английского) языка – 204 часа: </w:t>
            </w:r>
          </w:p>
          <w:p w14:paraId="40ACEF87" w14:textId="488C66D3" w:rsidR="00AD7E3D" w:rsidRDefault="00AD7E3D" w:rsidP="00AD7E3D">
            <w:pPr>
              <w:pStyle w:val="TableParagraph"/>
              <w:ind w:left="109" w:right="55"/>
              <w:jc w:val="both"/>
              <w:rPr>
                <w:sz w:val="24"/>
                <w:szCs w:val="24"/>
              </w:rPr>
            </w:pPr>
            <w:r>
              <w:rPr>
                <w:sz w:val="24"/>
                <w:szCs w:val="24"/>
              </w:rPr>
              <w:t>●</w:t>
            </w:r>
            <w:r w:rsidRPr="00AD7E3D">
              <w:rPr>
                <w:sz w:val="24"/>
                <w:szCs w:val="24"/>
              </w:rPr>
              <w:t xml:space="preserve"> 2 классе – 68 часов (2 часа в неделю), </w:t>
            </w:r>
          </w:p>
          <w:p w14:paraId="2212958C" w14:textId="02107C58" w:rsidR="00AD7E3D" w:rsidRDefault="00AD7E3D" w:rsidP="00AD7E3D">
            <w:pPr>
              <w:pStyle w:val="TableParagraph"/>
              <w:ind w:left="109" w:right="55"/>
              <w:jc w:val="both"/>
              <w:rPr>
                <w:sz w:val="24"/>
                <w:szCs w:val="24"/>
              </w:rPr>
            </w:pPr>
            <w:r>
              <w:rPr>
                <w:sz w:val="24"/>
                <w:szCs w:val="24"/>
              </w:rPr>
              <w:t>●</w:t>
            </w:r>
            <w:r w:rsidRPr="00AD7E3D">
              <w:rPr>
                <w:sz w:val="24"/>
                <w:szCs w:val="24"/>
              </w:rPr>
              <w:t xml:space="preserve">3 классе – 68 часов (2 часа в неделю), </w:t>
            </w:r>
          </w:p>
          <w:p w14:paraId="74689DB8" w14:textId="3387179D" w:rsidR="00AD7E3D" w:rsidRDefault="00AD7E3D" w:rsidP="00AD7E3D">
            <w:pPr>
              <w:pStyle w:val="TableParagraph"/>
              <w:ind w:left="109" w:right="55"/>
              <w:jc w:val="both"/>
              <w:rPr>
                <w:color w:val="333333"/>
                <w:sz w:val="24"/>
              </w:rPr>
            </w:pPr>
            <w:r>
              <w:rPr>
                <w:sz w:val="24"/>
                <w:szCs w:val="24"/>
              </w:rPr>
              <w:t xml:space="preserve">● </w:t>
            </w:r>
            <w:r w:rsidRPr="00AD7E3D">
              <w:rPr>
                <w:sz w:val="24"/>
                <w:szCs w:val="24"/>
              </w:rPr>
              <w:t>4 классе – 68 часов (2 часа в неделю).</w:t>
            </w:r>
          </w:p>
          <w:p w14:paraId="14833A30" w14:textId="77777777" w:rsidR="00AD7E3D" w:rsidRPr="00AD7E3D" w:rsidRDefault="00AD7E3D" w:rsidP="00AD7E3D"/>
        </w:tc>
      </w:tr>
      <w:tr w:rsidR="00DC7350" w14:paraId="53A90A29" w14:textId="77777777">
        <w:trPr>
          <w:trHeight w:val="4144"/>
        </w:trPr>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AD7E3D">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AD7E3D">
            <w:pPr>
              <w:pStyle w:val="TableParagraph"/>
              <w:ind w:left="144" w:right="133"/>
              <w:jc w:val="center"/>
              <w:rPr>
                <w:b/>
                <w:sz w:val="24"/>
              </w:rPr>
            </w:pPr>
            <w:r>
              <w:rPr>
                <w:b/>
                <w:sz w:val="24"/>
              </w:rPr>
              <w:t>(ОРКСЭ)</w:t>
            </w:r>
          </w:p>
        </w:tc>
        <w:tc>
          <w:tcPr>
            <w:tcW w:w="13327" w:type="dxa"/>
          </w:tcPr>
          <w:p w14:paraId="6B88751C" w14:textId="77777777" w:rsidR="00DC7350" w:rsidRDefault="00AD7E3D">
            <w:pPr>
              <w:pStyle w:val="TableParagraph"/>
              <w:ind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
          <w:p w14:paraId="6D0197A6" w14:textId="77777777" w:rsidR="00DC7350" w:rsidRDefault="00AD7E3D">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7123AB78" w14:textId="77777777" w:rsidR="00DC7350" w:rsidRDefault="00AD7E3D">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AD7E3D">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AD7E3D">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AD7E3D">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27506E6D" w14:textId="77777777" w:rsidR="00DC7350" w:rsidRDefault="00AD7E3D">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DC7350" w14:paraId="0E1B497C" w14:textId="77777777">
        <w:trPr>
          <w:trHeight w:val="2760"/>
        </w:trPr>
        <w:tc>
          <w:tcPr>
            <w:tcW w:w="2405" w:type="dxa"/>
          </w:tcPr>
          <w:p w14:paraId="16F7BA70" w14:textId="77777777" w:rsidR="00DC7350" w:rsidRDefault="00DC7350">
            <w:pPr>
              <w:pStyle w:val="TableParagraph"/>
              <w:rPr>
                <w:b/>
                <w:sz w:val="26"/>
              </w:rPr>
            </w:pPr>
          </w:p>
          <w:p w14:paraId="38B8119C" w14:textId="77777777" w:rsidR="00DC7350" w:rsidRDefault="00DC7350">
            <w:pPr>
              <w:pStyle w:val="TableParagraph"/>
              <w:rPr>
                <w:b/>
                <w:sz w:val="26"/>
              </w:rPr>
            </w:pPr>
          </w:p>
          <w:p w14:paraId="08886CFC" w14:textId="77777777" w:rsidR="00DC7350" w:rsidRDefault="00DC7350">
            <w:pPr>
              <w:pStyle w:val="TableParagraph"/>
              <w:rPr>
                <w:b/>
                <w:sz w:val="26"/>
              </w:rPr>
            </w:pPr>
          </w:p>
          <w:p w14:paraId="74C9B4D1" w14:textId="77777777" w:rsidR="00DC7350" w:rsidRDefault="00AD7E3D">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14:paraId="792ABBBF" w14:textId="77777777" w:rsidR="00DC7350" w:rsidRDefault="00AD7E3D">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7771781C" w14:textId="77777777" w:rsidR="00DC7350" w:rsidRDefault="00AD7E3D">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r>
              <w:rPr>
                <w:sz w:val="24"/>
              </w:rPr>
              <w:t>ориентирована</w:t>
            </w:r>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5719AF66" w14:textId="77777777" w:rsidR="00DC7350" w:rsidRDefault="00AD7E3D">
            <w:pPr>
              <w:pStyle w:val="TableParagraph"/>
              <w:spacing w:line="275" w:lineRule="exact"/>
              <w:ind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proofErr w:type="spellStart"/>
            <w:r>
              <w:rPr>
                <w:sz w:val="24"/>
              </w:rPr>
              <w:t>Неменская</w:t>
            </w:r>
            <w:proofErr w:type="spellEnd"/>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0F6AC52F" w14:textId="77777777" w:rsidR="00DC7350" w:rsidRDefault="00AD7E3D">
            <w:pPr>
              <w:pStyle w:val="TableParagraph"/>
              <w:spacing w:line="270" w:lineRule="atLeast"/>
              <w:ind w:left="109" w:right="97"/>
              <w:jc w:val="both"/>
              <w:rPr>
                <w:sz w:val="24"/>
              </w:rPr>
            </w:pPr>
            <w:proofErr w:type="gramStart"/>
            <w:r>
              <w:rPr>
                <w:sz w:val="24"/>
              </w:rPr>
              <w:t>«Просвещение»</w:t>
            </w:r>
            <w:r>
              <w:rPr>
                <w:spacing w:val="-10"/>
                <w:sz w:val="24"/>
              </w:rPr>
              <w:t xml:space="preserve"> </w:t>
            </w:r>
            <w:r>
              <w:rPr>
                <w:i/>
                <w:sz w:val="24"/>
              </w:rPr>
              <w:t>(1.1.1.7.1.1.1.-</w:t>
            </w:r>
            <w:r>
              <w:rPr>
                <w:i/>
                <w:spacing w:val="-9"/>
                <w:sz w:val="24"/>
              </w:rPr>
              <w:t xml:space="preserve"> </w:t>
            </w:r>
            <w:r>
              <w:rPr>
                <w:i/>
                <w:sz w:val="24"/>
              </w:rPr>
              <w:t>1.1.1.7.1.1.4.</w:t>
            </w:r>
            <w:proofErr w:type="gramEnd"/>
            <w:r>
              <w:rPr>
                <w:i/>
                <w:spacing w:val="-9"/>
                <w:sz w:val="24"/>
              </w:rPr>
              <w:t xml:space="preserve"> </w:t>
            </w:r>
            <w:r>
              <w:rPr>
                <w:i/>
                <w:sz w:val="24"/>
              </w:rPr>
              <w:t>ФПУ</w:t>
            </w:r>
            <w:r>
              <w:rPr>
                <w:i/>
                <w:spacing w:val="-10"/>
                <w:sz w:val="24"/>
              </w:rPr>
              <w:t xml:space="preserve"> </w:t>
            </w:r>
            <w:r>
              <w:rPr>
                <w:i/>
                <w:sz w:val="24"/>
              </w:rPr>
              <w:t>утв.</w:t>
            </w:r>
            <w:r>
              <w:rPr>
                <w:i/>
                <w:spacing w:val="-9"/>
                <w:sz w:val="24"/>
              </w:rPr>
              <w:t xml:space="preserve"> </w:t>
            </w:r>
            <w:r>
              <w:rPr>
                <w:i/>
                <w:sz w:val="24"/>
              </w:rPr>
              <w:t>приказом</w:t>
            </w:r>
            <w:r>
              <w:rPr>
                <w:i/>
                <w:spacing w:val="-9"/>
                <w:sz w:val="24"/>
              </w:rPr>
              <w:t xml:space="preserve"> </w:t>
            </w:r>
            <w:r>
              <w:rPr>
                <w:i/>
                <w:sz w:val="24"/>
              </w:rPr>
              <w:t>Министерства</w:t>
            </w:r>
            <w:r>
              <w:rPr>
                <w:i/>
                <w:spacing w:val="-9"/>
                <w:sz w:val="24"/>
              </w:rPr>
              <w:t xml:space="preserve"> </w:t>
            </w:r>
            <w:r>
              <w:rPr>
                <w:i/>
                <w:sz w:val="24"/>
              </w:rPr>
              <w:t>просвещения</w:t>
            </w:r>
            <w:r>
              <w:rPr>
                <w:i/>
                <w:spacing w:val="-10"/>
                <w:sz w:val="24"/>
              </w:rPr>
              <w:t xml:space="preserve"> </w:t>
            </w:r>
            <w:r>
              <w:rPr>
                <w:i/>
                <w:sz w:val="24"/>
              </w:rPr>
              <w:t>РФ</w:t>
            </w:r>
            <w:r>
              <w:rPr>
                <w:i/>
                <w:spacing w:val="-9"/>
                <w:sz w:val="24"/>
              </w:rPr>
              <w:t xml:space="preserve"> </w:t>
            </w:r>
            <w:r>
              <w:rPr>
                <w:i/>
                <w:sz w:val="24"/>
              </w:rPr>
              <w:t>от</w:t>
            </w:r>
            <w:r>
              <w:rPr>
                <w:i/>
                <w:spacing w:val="-10"/>
                <w:sz w:val="24"/>
              </w:rPr>
              <w:t xml:space="preserve"> </w:t>
            </w:r>
            <w:r>
              <w:rPr>
                <w:i/>
                <w:sz w:val="24"/>
              </w:rPr>
              <w:t>21</w:t>
            </w:r>
            <w:r>
              <w:rPr>
                <w:i/>
                <w:spacing w:val="-8"/>
                <w:sz w:val="24"/>
              </w:rPr>
              <w:t xml:space="preserve"> </w:t>
            </w:r>
            <w:r>
              <w:rPr>
                <w:i/>
                <w:sz w:val="24"/>
              </w:rPr>
              <w:t>сентября</w:t>
            </w:r>
            <w:r>
              <w:rPr>
                <w:i/>
                <w:spacing w:val="-10"/>
                <w:sz w:val="24"/>
              </w:rPr>
              <w:t xml:space="preserve"> </w:t>
            </w:r>
            <w:r>
              <w:rPr>
                <w:i/>
                <w:sz w:val="24"/>
              </w:rPr>
              <w:t>2022</w:t>
            </w:r>
            <w:r>
              <w:rPr>
                <w:i/>
                <w:spacing w:val="-9"/>
                <w:sz w:val="24"/>
              </w:rPr>
              <w:t xml:space="preserve"> </w:t>
            </w:r>
            <w:r>
              <w:rPr>
                <w:i/>
                <w:sz w:val="24"/>
              </w:rPr>
              <w:t>г.</w:t>
            </w:r>
            <w:r>
              <w:rPr>
                <w:i/>
                <w:spacing w:val="-10"/>
                <w:sz w:val="24"/>
              </w:rPr>
              <w:t xml:space="preserve"> </w:t>
            </w:r>
            <w:r>
              <w:rPr>
                <w:i/>
                <w:sz w:val="24"/>
              </w:rPr>
              <w:t>№</w:t>
            </w:r>
            <w:r>
              <w:rPr>
                <w:i/>
                <w:spacing w:val="-8"/>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 27.09.2021 г.</w:t>
            </w:r>
            <w:r>
              <w:rPr>
                <w:sz w:val="24"/>
              </w:rPr>
              <w:t>).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14:paraId="47DED05F"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5B88CBFA" w14:textId="77777777">
        <w:trPr>
          <w:trHeight w:val="2488"/>
        </w:trPr>
        <w:tc>
          <w:tcPr>
            <w:tcW w:w="2405" w:type="dxa"/>
          </w:tcPr>
          <w:p w14:paraId="49EC9A70" w14:textId="77777777" w:rsidR="00DC7350" w:rsidRDefault="00DC7350">
            <w:pPr>
              <w:pStyle w:val="TableParagraph"/>
              <w:rPr>
                <w:sz w:val="24"/>
              </w:rPr>
            </w:pPr>
          </w:p>
        </w:tc>
        <w:tc>
          <w:tcPr>
            <w:tcW w:w="13327" w:type="dxa"/>
          </w:tcPr>
          <w:p w14:paraId="14ED90EF" w14:textId="77777777" w:rsidR="00DC7350" w:rsidRDefault="00AD7E3D">
            <w:pPr>
              <w:pStyle w:val="TableParagraph"/>
              <w:ind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78DDD6EB" w14:textId="77777777" w:rsidR="00DC7350" w:rsidRDefault="00AD7E3D">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718AFB1E" w14:textId="77777777" w:rsidR="00DC7350" w:rsidRDefault="00AD7E3D">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BD09093" w14:textId="77777777" w:rsidR="00DC7350" w:rsidRDefault="00AD7E3D">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B476026" w14:textId="77777777" w:rsidR="00DC7350" w:rsidRDefault="00AD7E3D">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4C405850" w14:textId="77777777" w:rsidR="00DC7350" w:rsidRDefault="00AD7E3D">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trPr>
          <w:trHeight w:val="6079"/>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AD7E3D">
            <w:pPr>
              <w:pStyle w:val="TableParagraph"/>
              <w:spacing w:before="211"/>
              <w:ind w:left="145" w:right="133"/>
              <w:jc w:val="center"/>
              <w:rPr>
                <w:b/>
                <w:sz w:val="24"/>
              </w:rPr>
            </w:pPr>
            <w:r>
              <w:rPr>
                <w:b/>
                <w:sz w:val="24"/>
              </w:rPr>
              <w:t>Музыка</w:t>
            </w:r>
          </w:p>
        </w:tc>
        <w:tc>
          <w:tcPr>
            <w:tcW w:w="13327" w:type="dxa"/>
          </w:tcPr>
          <w:p w14:paraId="158A4C5E" w14:textId="77777777" w:rsidR="00DC7350" w:rsidRDefault="00AD7E3D">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proofErr w:type="spellStart"/>
            <w:r>
              <w:rPr>
                <w:sz w:val="24"/>
              </w:rPr>
              <w:t>Шмагина</w:t>
            </w:r>
            <w:proofErr w:type="spellEnd"/>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АО</w:t>
            </w:r>
          </w:p>
          <w:p w14:paraId="75A06BFD" w14:textId="77777777" w:rsidR="00DC7350" w:rsidRDefault="00AD7E3D">
            <w:pPr>
              <w:pStyle w:val="TableParagraph"/>
              <w:ind w:left="109" w:right="95"/>
              <w:jc w:val="both"/>
              <w:rPr>
                <w:sz w:val="24"/>
              </w:rPr>
            </w:pPr>
            <w:proofErr w:type="gramStart"/>
            <w:r>
              <w:rPr>
                <w:sz w:val="24"/>
              </w:rPr>
              <w:t>«Издательство</w:t>
            </w:r>
            <w:r>
              <w:rPr>
                <w:spacing w:val="-9"/>
                <w:sz w:val="24"/>
              </w:rPr>
              <w:t xml:space="preserve"> </w:t>
            </w:r>
            <w:r>
              <w:rPr>
                <w:sz w:val="24"/>
              </w:rPr>
              <w:t>«Просвещение»</w:t>
            </w:r>
            <w:r>
              <w:rPr>
                <w:spacing w:val="-7"/>
                <w:sz w:val="24"/>
              </w:rPr>
              <w:t xml:space="preserve"> </w:t>
            </w:r>
            <w:r>
              <w:rPr>
                <w:i/>
                <w:sz w:val="24"/>
              </w:rPr>
              <w:t>(1.1.1.7.2.1.1.-</w:t>
            </w:r>
            <w:r>
              <w:rPr>
                <w:i/>
                <w:spacing w:val="-8"/>
                <w:sz w:val="24"/>
              </w:rPr>
              <w:t xml:space="preserve"> </w:t>
            </w:r>
            <w:r>
              <w:rPr>
                <w:i/>
                <w:sz w:val="24"/>
              </w:rPr>
              <w:t>1.1.1.7.2.1.4.</w:t>
            </w:r>
            <w:proofErr w:type="gramEnd"/>
            <w:r>
              <w:rPr>
                <w:i/>
                <w:spacing w:val="-8"/>
                <w:sz w:val="24"/>
              </w:rPr>
              <w:t xml:space="preserve"> </w:t>
            </w:r>
            <w:r>
              <w:rPr>
                <w:i/>
                <w:sz w:val="24"/>
              </w:rPr>
              <w:t>ФПУ</w:t>
            </w:r>
            <w:r>
              <w:rPr>
                <w:i/>
                <w:spacing w:val="-9"/>
                <w:sz w:val="24"/>
              </w:rPr>
              <w:t xml:space="preserve"> </w:t>
            </w:r>
            <w:r>
              <w:rPr>
                <w:i/>
                <w:sz w:val="24"/>
              </w:rPr>
              <w:t>утв.</w:t>
            </w:r>
            <w:r>
              <w:rPr>
                <w:i/>
                <w:spacing w:val="-8"/>
                <w:sz w:val="24"/>
              </w:rPr>
              <w:t xml:space="preserve"> </w:t>
            </w:r>
            <w:r>
              <w:rPr>
                <w:i/>
                <w:sz w:val="24"/>
              </w:rPr>
              <w:t>приказом</w:t>
            </w:r>
            <w:r>
              <w:rPr>
                <w:i/>
                <w:spacing w:val="-8"/>
                <w:sz w:val="24"/>
              </w:rPr>
              <w:t xml:space="preserve"> </w:t>
            </w:r>
            <w:r>
              <w:rPr>
                <w:i/>
                <w:sz w:val="24"/>
              </w:rPr>
              <w:t>Министерства</w:t>
            </w:r>
            <w:r>
              <w:rPr>
                <w:i/>
                <w:spacing w:val="-8"/>
                <w:sz w:val="24"/>
              </w:rPr>
              <w:t xml:space="preserve"> </w:t>
            </w:r>
            <w:r>
              <w:rPr>
                <w:i/>
                <w:sz w:val="24"/>
              </w:rPr>
              <w:t>просвещения</w:t>
            </w:r>
            <w:r>
              <w:rPr>
                <w:i/>
                <w:spacing w:val="-9"/>
                <w:sz w:val="24"/>
              </w:rPr>
              <w:t xml:space="preserve"> </w:t>
            </w:r>
            <w:r>
              <w:rPr>
                <w:i/>
                <w:sz w:val="24"/>
              </w:rPr>
              <w:t>РФ</w:t>
            </w:r>
            <w:r>
              <w:rPr>
                <w:i/>
                <w:spacing w:val="-8"/>
                <w:sz w:val="24"/>
              </w:rPr>
              <w:t xml:space="preserve"> </w:t>
            </w:r>
            <w:r>
              <w:rPr>
                <w:i/>
                <w:sz w:val="24"/>
              </w:rPr>
              <w:t>от</w:t>
            </w:r>
            <w:r>
              <w:rPr>
                <w:i/>
                <w:spacing w:val="-8"/>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 г.</w:t>
            </w:r>
            <w:r>
              <w:rPr>
                <w:sz w:val="24"/>
              </w:rPr>
              <w:t>).</w:t>
            </w:r>
          </w:p>
          <w:p w14:paraId="265BD1CE" w14:textId="77777777" w:rsidR="00DC7350" w:rsidRDefault="00AD7E3D">
            <w:pPr>
              <w:pStyle w:val="TableParagraph"/>
              <w:ind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AD7E3D">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AD7E3D">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56D89294" w14:textId="77777777" w:rsidR="00DC7350" w:rsidRDefault="00AD7E3D">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AD7E3D">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AD7E3D">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AD7E3D">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77777777" w:rsidR="00DC7350" w:rsidRDefault="00AD7E3D">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0FCE5BAD" w14:textId="77777777">
        <w:trPr>
          <w:trHeight w:val="2207"/>
        </w:trPr>
        <w:tc>
          <w:tcPr>
            <w:tcW w:w="2405" w:type="dxa"/>
          </w:tcPr>
          <w:p w14:paraId="2F4D4CC8" w14:textId="77777777" w:rsidR="00DC7350" w:rsidRDefault="00DC7350">
            <w:pPr>
              <w:pStyle w:val="TableParagraph"/>
              <w:rPr>
                <w:b/>
                <w:sz w:val="26"/>
              </w:rPr>
            </w:pPr>
          </w:p>
          <w:p w14:paraId="43876FEB" w14:textId="77777777" w:rsidR="00DC7350" w:rsidRDefault="00DC7350">
            <w:pPr>
              <w:pStyle w:val="TableParagraph"/>
              <w:rPr>
                <w:b/>
                <w:sz w:val="26"/>
              </w:rPr>
            </w:pPr>
          </w:p>
          <w:p w14:paraId="3DDD6D5A" w14:textId="77777777" w:rsidR="00DC7350" w:rsidRDefault="00DC7350">
            <w:pPr>
              <w:pStyle w:val="TableParagraph"/>
              <w:rPr>
                <w:b/>
                <w:sz w:val="32"/>
              </w:rPr>
            </w:pPr>
          </w:p>
          <w:p w14:paraId="72B8ED82" w14:textId="77777777" w:rsidR="00DC7350" w:rsidRDefault="00AD7E3D">
            <w:pPr>
              <w:pStyle w:val="TableParagraph"/>
              <w:ind w:left="144" w:right="133"/>
              <w:jc w:val="center"/>
              <w:rPr>
                <w:b/>
                <w:sz w:val="24"/>
              </w:rPr>
            </w:pPr>
            <w:r>
              <w:rPr>
                <w:b/>
                <w:sz w:val="24"/>
              </w:rPr>
              <w:t>Технология</w:t>
            </w:r>
          </w:p>
        </w:tc>
        <w:tc>
          <w:tcPr>
            <w:tcW w:w="13327" w:type="dxa"/>
          </w:tcPr>
          <w:p w14:paraId="3B7C8FEF" w14:textId="77777777" w:rsidR="00DC7350" w:rsidRDefault="00AD7E3D">
            <w:pPr>
              <w:pStyle w:val="TableParagraph"/>
              <w:ind w:left="109" w:right="96"/>
              <w:jc w:val="both"/>
              <w:rPr>
                <w:i/>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 xml:space="preserve">а также ориентирована на целевые приоритеты, сформулированные в федеральной программе воспитания гимназии. </w:t>
            </w:r>
            <w:proofErr w:type="gramStart"/>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proofErr w:type="spellStart"/>
            <w:r>
              <w:rPr>
                <w:sz w:val="24"/>
              </w:rPr>
              <w:t>Лутцева</w:t>
            </w:r>
            <w:proofErr w:type="spellEnd"/>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sz w:val="24"/>
              </w:rPr>
              <w:t>1.1.1.8.1.1.1.- 1.1.1.8.1.1.4.</w:t>
            </w:r>
            <w:proofErr w:type="gramEnd"/>
            <w:r>
              <w:rPr>
                <w:i/>
                <w:sz w:val="24"/>
              </w:rPr>
              <w:t xml:space="preserve"> ФПУ утв. приказом Министерства просвещения РФ от 21 сентября 2022 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sz w:val="24"/>
              </w:rPr>
              <w:t>одобрена</w:t>
            </w:r>
            <w:r>
              <w:rPr>
                <w:i/>
                <w:spacing w:val="-1"/>
                <w:sz w:val="24"/>
              </w:rPr>
              <w:t xml:space="preserve"> </w:t>
            </w:r>
            <w:r>
              <w:rPr>
                <w:i/>
                <w:sz w:val="24"/>
              </w:rPr>
              <w:t>решением ФУМО</w:t>
            </w:r>
            <w:r>
              <w:rPr>
                <w:i/>
                <w:spacing w:val="-2"/>
                <w:sz w:val="24"/>
              </w:rPr>
              <w:t xml:space="preserve"> </w:t>
            </w:r>
            <w:r>
              <w:rPr>
                <w:i/>
                <w:sz w:val="24"/>
              </w:rPr>
              <w:t>по</w:t>
            </w:r>
            <w:r>
              <w:rPr>
                <w:i/>
                <w:spacing w:val="-1"/>
                <w:sz w:val="24"/>
              </w:rPr>
              <w:t xml:space="preserve"> </w:t>
            </w:r>
            <w:r>
              <w:rPr>
                <w:i/>
                <w:sz w:val="24"/>
              </w:rPr>
              <w:t>общему образованию</w:t>
            </w:r>
            <w:r>
              <w:rPr>
                <w:i/>
                <w:spacing w:val="-1"/>
                <w:sz w:val="24"/>
              </w:rPr>
              <w:t xml:space="preserve"> </w:t>
            </w:r>
            <w:r>
              <w:rPr>
                <w:i/>
                <w:sz w:val="24"/>
              </w:rPr>
              <w:t>протокол</w:t>
            </w:r>
            <w:r>
              <w:rPr>
                <w:i/>
                <w:spacing w:val="-1"/>
                <w:sz w:val="24"/>
              </w:rPr>
              <w:t xml:space="preserve"> </w:t>
            </w:r>
            <w:r>
              <w:rPr>
                <w:i/>
                <w:sz w:val="24"/>
              </w:rPr>
              <w:t>3/21 от</w:t>
            </w:r>
            <w:r>
              <w:rPr>
                <w:i/>
                <w:spacing w:val="-1"/>
                <w:sz w:val="24"/>
              </w:rPr>
              <w:t xml:space="preserve"> </w:t>
            </w:r>
            <w:r>
              <w:rPr>
                <w:i/>
                <w:sz w:val="24"/>
              </w:rPr>
              <w:t>27.09.2021</w:t>
            </w:r>
            <w:r>
              <w:rPr>
                <w:i/>
                <w:spacing w:val="-1"/>
                <w:sz w:val="24"/>
              </w:rPr>
              <w:t xml:space="preserve"> </w:t>
            </w:r>
            <w:r>
              <w:rPr>
                <w:i/>
                <w:sz w:val="24"/>
              </w:rPr>
              <w:t>г.).</w:t>
            </w:r>
          </w:p>
          <w:p w14:paraId="34AA9978" w14:textId="77777777" w:rsidR="00DC7350" w:rsidRDefault="00AD7E3D">
            <w:pPr>
              <w:pStyle w:val="TableParagraph"/>
              <w:spacing w:line="270" w:lineRule="atLeast"/>
              <w:ind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bl>
    <w:p w14:paraId="7A9FAF78"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79FDBB16" w14:textId="77777777">
        <w:trPr>
          <w:trHeight w:val="2764"/>
        </w:trPr>
        <w:tc>
          <w:tcPr>
            <w:tcW w:w="2405" w:type="dxa"/>
          </w:tcPr>
          <w:p w14:paraId="5B1B9490" w14:textId="77777777" w:rsidR="00DC7350" w:rsidRDefault="00DC7350">
            <w:pPr>
              <w:pStyle w:val="TableParagraph"/>
              <w:rPr>
                <w:sz w:val="24"/>
              </w:rPr>
            </w:pPr>
          </w:p>
        </w:tc>
        <w:tc>
          <w:tcPr>
            <w:tcW w:w="13327" w:type="dxa"/>
          </w:tcPr>
          <w:p w14:paraId="4C1F4FD3" w14:textId="77777777" w:rsidR="00DC7350" w:rsidRDefault="00AD7E3D">
            <w:pPr>
              <w:pStyle w:val="TableParagraph"/>
              <w:ind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формировании</w:t>
            </w:r>
            <w:r>
              <w:rPr>
                <w:spacing w:val="-8"/>
                <w:sz w:val="24"/>
              </w:rPr>
              <w:t xml:space="preserve"> </w:t>
            </w:r>
            <w:r>
              <w:rPr>
                <w:sz w:val="24"/>
              </w:rPr>
              <w:t>у</w:t>
            </w:r>
            <w:r>
              <w:rPr>
                <w:spacing w:val="-6"/>
                <w:sz w:val="24"/>
              </w:rPr>
              <w:t xml:space="preserve"> </w:t>
            </w:r>
            <w:r>
              <w:rPr>
                <w:sz w:val="24"/>
              </w:rPr>
              <w:t>обучающихся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684620A0" w14:textId="77777777" w:rsidR="00DC7350" w:rsidRDefault="00AD7E3D">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655E8532" w14:textId="77777777" w:rsidR="00DC7350" w:rsidRDefault="00AD7E3D">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628BEA8" w14:textId="77777777" w:rsidR="00DC7350" w:rsidRDefault="00AD7E3D">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142717AA" w14:textId="77777777" w:rsidR="00DC7350" w:rsidRDefault="00AD7E3D">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AC38623" w14:textId="77777777" w:rsidR="00DC7350" w:rsidRDefault="00AD7E3D">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2CC632C8" w14:textId="77777777">
        <w:trPr>
          <w:trHeight w:val="5248"/>
        </w:trPr>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AD7E3D">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5D7B8937" w14:textId="77777777" w:rsidR="00DC7350" w:rsidRDefault="00AD7E3D">
            <w:pPr>
              <w:pStyle w:val="TableParagraph"/>
              <w:ind w:left="109" w:right="95"/>
              <w:jc w:val="both"/>
              <w:rPr>
                <w:i/>
                <w:sz w:val="24"/>
              </w:rPr>
            </w:pPr>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r>
              <w:rPr>
                <w:i/>
                <w:sz w:val="24"/>
              </w:rPr>
              <w:t>одобрена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14:paraId="674BDA0C" w14:textId="77777777" w:rsidR="00DC7350" w:rsidRDefault="00AD7E3D">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63F8DABE" w14:textId="77777777" w:rsidR="00DC7350" w:rsidRDefault="00AD7E3D">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AD7E3D">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AD7E3D">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AD7E3D">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AD7E3D">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1825E5"/>
    <w:rsid w:val="002477F5"/>
    <w:rsid w:val="00685BF0"/>
    <w:rsid w:val="00A55EB7"/>
    <w:rsid w:val="00AA4A23"/>
    <w:rsid w:val="00AD7E3D"/>
    <w:rsid w:val="00B22553"/>
    <w:rsid w:val="00CA7B46"/>
    <w:rsid w:val="00D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AD7E3D"/>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AD7E3D"/>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Usser</cp:lastModifiedBy>
  <cp:revision>2</cp:revision>
  <dcterms:created xsi:type="dcterms:W3CDTF">2024-09-25T06:30:00Z</dcterms:created>
  <dcterms:modified xsi:type="dcterms:W3CDTF">2024-09-25T06:30:00Z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